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C571A" w14:textId="77777777" w:rsidR="001E6181" w:rsidRDefault="001E6181" w:rsidP="001E6181">
      <w:pPr>
        <w:spacing w:after="0" w:line="360" w:lineRule="auto"/>
        <w:jc w:val="center"/>
        <w:rPr>
          <w:rFonts w:ascii="Arial" w:hAnsi="Arial" w:cs="Arial"/>
          <w:b/>
          <w:sz w:val="24"/>
          <w:szCs w:val="24"/>
        </w:rPr>
      </w:pPr>
      <w:r>
        <w:rPr>
          <w:rFonts w:ascii="Arial" w:hAnsi="Arial" w:cs="Arial"/>
          <w:b/>
          <w:sz w:val="24"/>
          <w:szCs w:val="24"/>
        </w:rPr>
        <w:t>TÍTULO CENTRALIZADO E NESTA FORMATAÇÃO DE FONTE</w:t>
      </w:r>
    </w:p>
    <w:p w14:paraId="63167FD2" w14:textId="77777777" w:rsidR="001E6181" w:rsidRDefault="001E6181" w:rsidP="001E6181">
      <w:pPr>
        <w:spacing w:after="0"/>
        <w:rPr>
          <w:rFonts w:ascii="Arial" w:hAnsi="Arial" w:cs="Arial"/>
          <w:shd w:val="clear" w:color="auto" w:fill="FFFFFF"/>
        </w:rPr>
      </w:pPr>
    </w:p>
    <w:p w14:paraId="71329365" w14:textId="77777777" w:rsidR="001E6181" w:rsidRDefault="001E6181" w:rsidP="001E6181">
      <w:pPr>
        <w:spacing w:after="0"/>
        <w:jc w:val="right"/>
        <w:rPr>
          <w:rFonts w:ascii="Arial" w:hAnsi="Arial" w:cs="Arial"/>
          <w:shd w:val="clear" w:color="auto" w:fill="FFFFFF"/>
        </w:rPr>
      </w:pPr>
    </w:p>
    <w:p w14:paraId="3C4D906A" w14:textId="77777777" w:rsidR="001E6181" w:rsidRDefault="001E6181" w:rsidP="001E6181">
      <w:pPr>
        <w:spacing w:after="0"/>
        <w:jc w:val="right"/>
        <w:rPr>
          <w:sz w:val="24"/>
        </w:rPr>
      </w:pPr>
      <w:r>
        <w:rPr>
          <w:sz w:val="24"/>
        </w:rPr>
        <w:t xml:space="preserve">Nome completo </w:t>
      </w:r>
      <w:proofErr w:type="gramStart"/>
      <w:r>
        <w:rPr>
          <w:sz w:val="24"/>
        </w:rPr>
        <w:t>do(</w:t>
      </w:r>
      <w:proofErr w:type="gramEnd"/>
      <w:r>
        <w:rPr>
          <w:sz w:val="24"/>
        </w:rPr>
        <w:t>a)</w:t>
      </w:r>
      <w:r w:rsidRPr="00D64320">
        <w:rPr>
          <w:sz w:val="24"/>
        </w:rPr>
        <w:t xml:space="preserve"> autor</w:t>
      </w:r>
      <w:r>
        <w:rPr>
          <w:sz w:val="24"/>
        </w:rPr>
        <w:t>(a) 1</w:t>
      </w:r>
      <w:r>
        <w:rPr>
          <w:rStyle w:val="Refdenotaderodap"/>
          <w:sz w:val="24"/>
        </w:rPr>
        <w:footnoteReference w:id="1"/>
      </w:r>
    </w:p>
    <w:p w14:paraId="06A9FCC4" w14:textId="77777777" w:rsidR="001E6181" w:rsidRDefault="001E6181" w:rsidP="001E6181">
      <w:pPr>
        <w:spacing w:after="0"/>
        <w:jc w:val="right"/>
        <w:rPr>
          <w:sz w:val="24"/>
        </w:rPr>
      </w:pPr>
      <w:r>
        <w:rPr>
          <w:sz w:val="24"/>
        </w:rPr>
        <w:t>E-mail para contato</w:t>
      </w:r>
    </w:p>
    <w:p w14:paraId="42529EE7" w14:textId="77777777" w:rsidR="001E6181" w:rsidRDefault="001E6181" w:rsidP="001E6181">
      <w:pPr>
        <w:spacing w:after="0"/>
        <w:jc w:val="right"/>
        <w:rPr>
          <w:sz w:val="24"/>
        </w:rPr>
      </w:pPr>
    </w:p>
    <w:p w14:paraId="76A6EA7E" w14:textId="77777777" w:rsidR="001E6181" w:rsidRDefault="001E6181" w:rsidP="001E6181">
      <w:pPr>
        <w:spacing w:after="0"/>
        <w:jc w:val="right"/>
        <w:rPr>
          <w:sz w:val="24"/>
        </w:rPr>
      </w:pPr>
      <w:r w:rsidRPr="00D64320">
        <w:rPr>
          <w:sz w:val="24"/>
        </w:rPr>
        <w:t xml:space="preserve">Nome completo </w:t>
      </w:r>
      <w:proofErr w:type="gramStart"/>
      <w:r>
        <w:rPr>
          <w:sz w:val="24"/>
        </w:rPr>
        <w:t>do(</w:t>
      </w:r>
      <w:proofErr w:type="gramEnd"/>
      <w:r>
        <w:rPr>
          <w:sz w:val="24"/>
        </w:rPr>
        <w:t>a)</w:t>
      </w:r>
      <w:r w:rsidRPr="00D64320">
        <w:rPr>
          <w:sz w:val="24"/>
        </w:rPr>
        <w:t xml:space="preserve"> autor</w:t>
      </w:r>
      <w:r>
        <w:rPr>
          <w:sz w:val="24"/>
        </w:rPr>
        <w:t>(a) 2</w:t>
      </w:r>
      <w:r>
        <w:rPr>
          <w:rStyle w:val="Refdenotaderodap"/>
          <w:sz w:val="24"/>
        </w:rPr>
        <w:footnoteReference w:id="2"/>
      </w:r>
    </w:p>
    <w:p w14:paraId="7C7ED729" w14:textId="77777777" w:rsidR="001E6181" w:rsidRDefault="001E6181" w:rsidP="001E6181">
      <w:pPr>
        <w:spacing w:after="0"/>
        <w:jc w:val="right"/>
        <w:rPr>
          <w:sz w:val="24"/>
        </w:rPr>
      </w:pPr>
      <w:r>
        <w:rPr>
          <w:sz w:val="24"/>
        </w:rPr>
        <w:t>E-mail para contato</w:t>
      </w:r>
    </w:p>
    <w:p w14:paraId="2911359C" w14:textId="77777777" w:rsidR="001E6181" w:rsidRDefault="001E6181" w:rsidP="001E6181">
      <w:pPr>
        <w:spacing w:after="0"/>
        <w:jc w:val="right"/>
        <w:rPr>
          <w:sz w:val="24"/>
        </w:rPr>
      </w:pPr>
    </w:p>
    <w:p w14:paraId="144262F0" w14:textId="77777777" w:rsidR="001E6181" w:rsidRDefault="001E6181" w:rsidP="001E6181">
      <w:pPr>
        <w:spacing w:after="0"/>
        <w:jc w:val="right"/>
        <w:rPr>
          <w:sz w:val="24"/>
        </w:rPr>
      </w:pPr>
      <w:r w:rsidRPr="00D64320">
        <w:rPr>
          <w:sz w:val="24"/>
        </w:rPr>
        <w:t xml:space="preserve">Nome completo </w:t>
      </w:r>
      <w:proofErr w:type="gramStart"/>
      <w:r>
        <w:rPr>
          <w:sz w:val="24"/>
        </w:rPr>
        <w:t>do(</w:t>
      </w:r>
      <w:proofErr w:type="gramEnd"/>
      <w:r>
        <w:rPr>
          <w:sz w:val="24"/>
        </w:rPr>
        <w:t>a)</w:t>
      </w:r>
      <w:r w:rsidRPr="00D64320">
        <w:rPr>
          <w:sz w:val="24"/>
        </w:rPr>
        <w:t xml:space="preserve"> autor</w:t>
      </w:r>
      <w:r>
        <w:rPr>
          <w:sz w:val="24"/>
        </w:rPr>
        <w:t>(a) 3</w:t>
      </w:r>
      <w:r>
        <w:rPr>
          <w:rStyle w:val="Refdenotaderodap"/>
          <w:sz w:val="24"/>
        </w:rPr>
        <w:footnoteReference w:id="3"/>
      </w:r>
    </w:p>
    <w:p w14:paraId="51DA4CAE" w14:textId="77777777" w:rsidR="001E6181" w:rsidRDefault="001E6181" w:rsidP="001E6181">
      <w:pPr>
        <w:spacing w:after="0"/>
        <w:jc w:val="right"/>
        <w:rPr>
          <w:sz w:val="24"/>
        </w:rPr>
      </w:pPr>
      <w:r>
        <w:rPr>
          <w:sz w:val="24"/>
        </w:rPr>
        <w:t>E-mail para contato</w:t>
      </w:r>
    </w:p>
    <w:p w14:paraId="3EBC9198" w14:textId="77777777" w:rsidR="001E6181" w:rsidRDefault="001E6181" w:rsidP="001E6181">
      <w:pPr>
        <w:spacing w:after="0"/>
        <w:jc w:val="right"/>
        <w:rPr>
          <w:sz w:val="24"/>
        </w:rPr>
      </w:pPr>
    </w:p>
    <w:p w14:paraId="632A3AA6" w14:textId="77777777" w:rsidR="001E6181" w:rsidRDefault="001E6181" w:rsidP="001E6181">
      <w:pPr>
        <w:spacing w:after="0"/>
        <w:jc w:val="right"/>
        <w:rPr>
          <w:sz w:val="24"/>
        </w:rPr>
      </w:pPr>
      <w:r w:rsidRPr="00D64320">
        <w:rPr>
          <w:sz w:val="24"/>
        </w:rPr>
        <w:t xml:space="preserve">Nome completo </w:t>
      </w:r>
      <w:proofErr w:type="gramStart"/>
      <w:r>
        <w:rPr>
          <w:sz w:val="24"/>
        </w:rPr>
        <w:t>do(</w:t>
      </w:r>
      <w:proofErr w:type="gramEnd"/>
      <w:r>
        <w:rPr>
          <w:sz w:val="24"/>
        </w:rPr>
        <w:t>a)</w:t>
      </w:r>
      <w:r w:rsidRPr="00D64320">
        <w:rPr>
          <w:sz w:val="24"/>
        </w:rPr>
        <w:t xml:space="preserve"> autor</w:t>
      </w:r>
      <w:r>
        <w:rPr>
          <w:sz w:val="24"/>
        </w:rPr>
        <w:t>(a) 4</w:t>
      </w:r>
      <w:r>
        <w:rPr>
          <w:rStyle w:val="Refdenotaderodap"/>
          <w:sz w:val="24"/>
        </w:rPr>
        <w:footnoteReference w:id="4"/>
      </w:r>
    </w:p>
    <w:p w14:paraId="6618E89D" w14:textId="77777777" w:rsidR="001E6181" w:rsidRDefault="001E6181" w:rsidP="001E6181">
      <w:pPr>
        <w:spacing w:after="0"/>
        <w:jc w:val="right"/>
        <w:rPr>
          <w:sz w:val="24"/>
        </w:rPr>
      </w:pPr>
      <w:r>
        <w:rPr>
          <w:sz w:val="24"/>
        </w:rPr>
        <w:t>E-mail para contato</w:t>
      </w:r>
    </w:p>
    <w:p w14:paraId="64A0C7F8" w14:textId="77777777" w:rsidR="001E6181" w:rsidRDefault="001E6181" w:rsidP="001E6181">
      <w:pPr>
        <w:spacing w:after="0"/>
        <w:jc w:val="right"/>
        <w:rPr>
          <w:sz w:val="24"/>
        </w:rPr>
      </w:pPr>
    </w:p>
    <w:p w14:paraId="07245561" w14:textId="77777777" w:rsidR="001E6181" w:rsidRDefault="001E6181" w:rsidP="001E6181">
      <w:pPr>
        <w:spacing w:after="0"/>
        <w:jc w:val="right"/>
        <w:rPr>
          <w:sz w:val="24"/>
        </w:rPr>
      </w:pPr>
      <w:r w:rsidRPr="00D64320">
        <w:rPr>
          <w:sz w:val="24"/>
        </w:rPr>
        <w:t xml:space="preserve">Nome completo </w:t>
      </w:r>
      <w:proofErr w:type="gramStart"/>
      <w:r>
        <w:rPr>
          <w:sz w:val="24"/>
        </w:rPr>
        <w:t>do(</w:t>
      </w:r>
      <w:proofErr w:type="gramEnd"/>
      <w:r>
        <w:rPr>
          <w:sz w:val="24"/>
        </w:rPr>
        <w:t>a)</w:t>
      </w:r>
      <w:r w:rsidRPr="00D64320">
        <w:rPr>
          <w:sz w:val="24"/>
        </w:rPr>
        <w:t xml:space="preserve"> autor</w:t>
      </w:r>
      <w:r>
        <w:rPr>
          <w:sz w:val="24"/>
        </w:rPr>
        <w:t>(a) 5</w:t>
      </w:r>
      <w:r>
        <w:rPr>
          <w:rStyle w:val="Refdenotaderodap"/>
          <w:sz w:val="24"/>
        </w:rPr>
        <w:footnoteReference w:id="5"/>
      </w:r>
    </w:p>
    <w:p w14:paraId="17EC2D60" w14:textId="77777777" w:rsidR="001E6181" w:rsidRDefault="001E6181" w:rsidP="001E6181">
      <w:pPr>
        <w:spacing w:after="0"/>
        <w:jc w:val="right"/>
        <w:rPr>
          <w:sz w:val="24"/>
        </w:rPr>
      </w:pPr>
      <w:r>
        <w:rPr>
          <w:sz w:val="24"/>
        </w:rPr>
        <w:t>E-mail para contato</w:t>
      </w:r>
    </w:p>
    <w:p w14:paraId="5A958C1F" w14:textId="77777777" w:rsidR="001E6181" w:rsidRDefault="001E6181" w:rsidP="001E6181">
      <w:pPr>
        <w:spacing w:after="0"/>
        <w:jc w:val="right"/>
        <w:rPr>
          <w:sz w:val="24"/>
        </w:rPr>
      </w:pPr>
    </w:p>
    <w:p w14:paraId="362D6FB5" w14:textId="77777777" w:rsidR="001E6181" w:rsidRDefault="001E6181" w:rsidP="001E6181">
      <w:pPr>
        <w:spacing w:after="0"/>
        <w:jc w:val="right"/>
        <w:rPr>
          <w:b/>
          <w:sz w:val="24"/>
        </w:rPr>
      </w:pPr>
    </w:p>
    <w:p w14:paraId="0823428E" w14:textId="77777777" w:rsidR="001E6181" w:rsidRDefault="001E6181" w:rsidP="001E6181">
      <w:pPr>
        <w:spacing w:after="0"/>
        <w:jc w:val="right"/>
        <w:rPr>
          <w:rFonts w:ascii="Arial" w:hAnsi="Arial" w:cs="Arial"/>
          <w:sz w:val="24"/>
          <w:szCs w:val="24"/>
        </w:rPr>
      </w:pPr>
    </w:p>
    <w:p w14:paraId="4BBD0638" w14:textId="77777777" w:rsidR="001E6181" w:rsidRDefault="001E6181" w:rsidP="001E6181">
      <w:pPr>
        <w:spacing w:after="0" w:line="360" w:lineRule="auto"/>
        <w:jc w:val="center"/>
        <w:rPr>
          <w:rFonts w:ascii="Arial" w:hAnsi="Arial" w:cs="Arial"/>
          <w:b/>
          <w:sz w:val="24"/>
          <w:szCs w:val="24"/>
        </w:rPr>
      </w:pPr>
      <w:r>
        <w:rPr>
          <w:rFonts w:ascii="Arial" w:hAnsi="Arial" w:cs="Arial"/>
          <w:b/>
          <w:sz w:val="24"/>
          <w:szCs w:val="24"/>
        </w:rPr>
        <w:t>RESUMO</w:t>
      </w:r>
    </w:p>
    <w:p w14:paraId="2DA47ADF" w14:textId="77777777" w:rsidR="001E6181" w:rsidRDefault="001E6181" w:rsidP="001E6181">
      <w:pPr>
        <w:spacing w:after="0" w:line="360" w:lineRule="auto"/>
        <w:jc w:val="center"/>
        <w:rPr>
          <w:rFonts w:ascii="Arial" w:hAnsi="Arial" w:cs="Arial"/>
          <w:b/>
          <w:sz w:val="24"/>
          <w:szCs w:val="24"/>
        </w:rPr>
      </w:pPr>
    </w:p>
    <w:p w14:paraId="1A0A7F67" w14:textId="77777777" w:rsidR="001E6181" w:rsidRDefault="001E6181" w:rsidP="001E6181">
      <w:pPr>
        <w:spacing w:after="0"/>
        <w:jc w:val="both"/>
        <w:rPr>
          <w:rFonts w:ascii="Arial" w:hAnsi="Arial" w:cs="Arial"/>
          <w:sz w:val="24"/>
          <w:szCs w:val="24"/>
        </w:rPr>
      </w:pPr>
      <w:r>
        <w:rPr>
          <w:rFonts w:ascii="Arial" w:hAnsi="Arial" w:cs="Arial"/>
          <w:sz w:val="24"/>
          <w:szCs w:val="24"/>
        </w:rPr>
        <w:t xml:space="preserve">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w:t>
      </w:r>
      <w:r>
        <w:rPr>
          <w:rFonts w:ascii="Arial" w:hAnsi="Arial" w:cs="Arial"/>
          <w:sz w:val="24"/>
          <w:szCs w:val="24"/>
        </w:rPr>
        <w:lastRenderedPageBreak/>
        <w:t xml:space="preserve">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Texto resumo com até 500 palavras, em fonte Time New Roman, 12, espaço simples de entrelinha. </w:t>
      </w:r>
    </w:p>
    <w:p w14:paraId="1FC64359" w14:textId="77777777" w:rsidR="001E6181" w:rsidRDefault="001E6181" w:rsidP="001E6181">
      <w:pPr>
        <w:spacing w:after="0"/>
        <w:rPr>
          <w:rFonts w:ascii="Arial" w:hAnsi="Arial" w:cs="Arial"/>
        </w:rPr>
      </w:pPr>
    </w:p>
    <w:p w14:paraId="0DE78946" w14:textId="3A8E0991" w:rsidR="00780652" w:rsidRPr="001E6181" w:rsidRDefault="001E6181" w:rsidP="001E6181">
      <w:pPr>
        <w:spacing w:after="0"/>
      </w:pPr>
      <w:r>
        <w:rPr>
          <w:rFonts w:ascii="Arial" w:hAnsi="Arial" w:cs="Arial"/>
          <w:b/>
          <w:sz w:val="24"/>
          <w:szCs w:val="24"/>
        </w:rPr>
        <w:t>Palavras-chave</w:t>
      </w:r>
      <w:r>
        <w:rPr>
          <w:rFonts w:ascii="Arial" w:hAnsi="Arial" w:cs="Arial"/>
          <w:sz w:val="24"/>
          <w:szCs w:val="24"/>
        </w:rPr>
        <w:t>: Palavra. Palavra. Palavra.</w:t>
      </w:r>
    </w:p>
    <w:sectPr w:rsidR="00780652" w:rsidRPr="001E6181" w:rsidSect="00500A1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17DD" w14:textId="77777777" w:rsidR="00C647F6" w:rsidRDefault="00C647F6">
      <w:pPr>
        <w:spacing w:after="0" w:line="240" w:lineRule="auto"/>
      </w:pPr>
      <w:r>
        <w:separator/>
      </w:r>
    </w:p>
  </w:endnote>
  <w:endnote w:type="continuationSeparator" w:id="0">
    <w:p w14:paraId="73EF049C" w14:textId="77777777" w:rsidR="00C647F6" w:rsidRDefault="00C6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CFD" w14:textId="77777777" w:rsidR="00D16967" w:rsidRDefault="00D169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D358" w14:textId="025D2796" w:rsidR="00D16967" w:rsidRDefault="00D16967" w:rsidP="00D16967">
    <w:pPr>
      <w:pStyle w:val="NormalWeb"/>
      <w:spacing w:before="0" w:beforeAutospacing="0" w:after="0" w:afterAutospacing="0" w:line="276" w:lineRule="auto"/>
      <w:jc w:val="center"/>
      <w:rPr>
        <w:sz w:val="20"/>
        <w:szCs w:val="20"/>
      </w:rPr>
    </w:pPr>
    <w:bookmarkStart w:id="0" w:name="_GoBack"/>
    <w:bookmarkEnd w:id="0"/>
    <w:r>
      <w:rPr>
        <w:sz w:val="20"/>
        <w:szCs w:val="20"/>
      </w:rPr>
      <w:t>XIV ETBCES –</w:t>
    </w:r>
    <w:r>
      <w:rPr>
        <w:sz w:val="20"/>
        <w:szCs w:val="20"/>
        <w:lang w:val="pt-PT"/>
      </w:rPr>
      <w:t xml:space="preserve"> </w:t>
    </w:r>
    <w:r w:rsidRPr="005D73F3">
      <w:rPr>
        <w:rFonts w:eastAsia="Batang" w:cstheme="minorHAnsi"/>
        <w:bCs/>
        <w:sz w:val="20"/>
        <w:szCs w:val="20"/>
        <w:lang w:val="pt" w:eastAsia="ko-KR"/>
      </w:rPr>
      <w:t>Desenvolvimento Territorial à Escala Humana, Bem-Viver e Turismo de Base Comunitária</w:t>
    </w:r>
    <w:r>
      <w:rPr>
        <w:sz w:val="20"/>
        <w:szCs w:val="20"/>
        <w:lang w:val="pt-PT"/>
      </w:rPr>
      <w:t xml:space="preserve"> </w:t>
    </w:r>
    <w:r>
      <w:rPr>
        <w:sz w:val="20"/>
        <w:szCs w:val="20"/>
      </w:rPr>
      <w:t>–</w:t>
    </w:r>
  </w:p>
  <w:p w14:paraId="1C9EB156" w14:textId="77777777" w:rsidR="00D16967" w:rsidRPr="00936133" w:rsidRDefault="00D16967" w:rsidP="00D16967">
    <w:pPr>
      <w:pStyle w:val="NormalWeb"/>
      <w:spacing w:before="0" w:beforeAutospacing="0" w:after="0" w:afterAutospacing="0" w:line="276" w:lineRule="auto"/>
      <w:jc w:val="center"/>
      <w:rPr>
        <w:rFonts w:eastAsia="sans-serif"/>
        <w:sz w:val="20"/>
        <w:szCs w:val="20"/>
      </w:rPr>
    </w:pPr>
    <w:r>
      <w:rPr>
        <w:sz w:val="20"/>
        <w:szCs w:val="20"/>
      </w:rPr>
      <w:t>De 9 a 15 de setembro de 2024. Anais</w:t>
    </w:r>
    <w:r w:rsidRPr="00936133">
      <w:rPr>
        <w:rFonts w:eastAsia="sans-serif"/>
        <w:sz w:val="20"/>
        <w:szCs w:val="20"/>
      </w:rPr>
      <w:t xml:space="preserve"> ISSN 2447-0600.</w:t>
    </w:r>
  </w:p>
  <w:p w14:paraId="2754DF5B" w14:textId="15FA51BF" w:rsidR="00294C98" w:rsidRPr="00D16967" w:rsidRDefault="00294C98" w:rsidP="00D16967">
    <w:pPr>
      <w:pStyle w:val="NormalWeb"/>
      <w:spacing w:before="0" w:beforeAutospacing="0" w:after="0" w:afterAutospacing="0" w:line="276" w:lineRule="auto"/>
      <w:jc w:val="center"/>
      <w:rPr>
        <w:sz w:val="20"/>
        <w:szCs w:val="20"/>
      </w:rPr>
    </w:pPr>
  </w:p>
  <w:p w14:paraId="7E097614" w14:textId="77777777" w:rsidR="00294C98" w:rsidRDefault="00294C98">
    <w:pPr>
      <w:spacing w:line="360" w:lineRule="auto"/>
      <w:jc w:val="both"/>
      <w:rPr>
        <w:sz w:val="20"/>
        <w:szCs w:val="20"/>
      </w:rPr>
    </w:pPr>
  </w:p>
  <w:p w14:paraId="4C03DD2B" w14:textId="77777777" w:rsidR="00294C98" w:rsidRDefault="00294C98">
    <w:pPr>
      <w:jc w:val="both"/>
      <w:rPr>
        <w:sz w:val="20"/>
        <w:szCs w:val="20"/>
      </w:rPr>
    </w:pPr>
  </w:p>
  <w:p w14:paraId="4B4896DC" w14:textId="77777777" w:rsidR="00294C98" w:rsidRDefault="00294C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B839" w14:textId="77777777" w:rsidR="00D16967" w:rsidRDefault="00D169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9439" w14:textId="77777777" w:rsidR="00C647F6" w:rsidRDefault="00C647F6">
      <w:pPr>
        <w:spacing w:after="0" w:line="240" w:lineRule="auto"/>
      </w:pPr>
      <w:r>
        <w:separator/>
      </w:r>
    </w:p>
  </w:footnote>
  <w:footnote w:type="continuationSeparator" w:id="0">
    <w:p w14:paraId="47F1F653" w14:textId="77777777" w:rsidR="00C647F6" w:rsidRDefault="00C647F6">
      <w:pPr>
        <w:spacing w:after="0" w:line="240" w:lineRule="auto"/>
      </w:pPr>
      <w:r>
        <w:continuationSeparator/>
      </w:r>
    </w:p>
  </w:footnote>
  <w:footnote w:id="1">
    <w:p w14:paraId="239C6E65" w14:textId="77777777" w:rsidR="001E6181" w:rsidRPr="00615271" w:rsidRDefault="001E6181" w:rsidP="001E6181">
      <w:pPr>
        <w:pStyle w:val="Textodenotaderodap"/>
        <w:jc w:val="both"/>
      </w:pPr>
      <w:r w:rsidRPr="00615271">
        <w:rPr>
          <w:rStyle w:val="Refdenotaderodap"/>
        </w:rPr>
        <w:footnoteRef/>
      </w:r>
      <w:r w:rsidRPr="00615271">
        <w:t>Informações complementares: titulação e instituição, grupo de trabalho, etc.</w:t>
      </w:r>
    </w:p>
  </w:footnote>
  <w:footnote w:id="2">
    <w:p w14:paraId="4343DA2E" w14:textId="77777777" w:rsidR="001E6181" w:rsidRDefault="001E6181" w:rsidP="001E6181">
      <w:pPr>
        <w:pStyle w:val="Textodenotaderodap"/>
      </w:pPr>
      <w:r w:rsidRPr="00615271">
        <w:rPr>
          <w:rStyle w:val="Refdenotaderodap"/>
        </w:rPr>
        <w:footnoteRef/>
      </w:r>
      <w:r w:rsidRPr="00615271">
        <w:t xml:space="preserve"> Informações complementares: titulação e instituição, grupo de trabalho, etc.</w:t>
      </w:r>
    </w:p>
  </w:footnote>
  <w:footnote w:id="3">
    <w:p w14:paraId="1D15E71D" w14:textId="77777777" w:rsidR="001E6181" w:rsidRDefault="001E6181" w:rsidP="001E6181">
      <w:pPr>
        <w:pStyle w:val="Textodenotaderodap"/>
      </w:pPr>
      <w:r w:rsidRPr="00615271">
        <w:rPr>
          <w:rStyle w:val="Refdenotaderodap"/>
        </w:rPr>
        <w:footnoteRef/>
      </w:r>
      <w:r w:rsidRPr="00615271">
        <w:t xml:space="preserve"> Informações complementares: titulação e instituição, grupo de trabalho, etc.</w:t>
      </w:r>
    </w:p>
  </w:footnote>
  <w:footnote w:id="4">
    <w:p w14:paraId="6C4FF330" w14:textId="77777777" w:rsidR="001E6181" w:rsidRDefault="001E6181" w:rsidP="001E6181">
      <w:pPr>
        <w:pStyle w:val="Textodenotaderodap"/>
      </w:pPr>
      <w:r w:rsidRPr="00615271">
        <w:rPr>
          <w:rStyle w:val="Refdenotaderodap"/>
        </w:rPr>
        <w:footnoteRef/>
      </w:r>
      <w:r w:rsidRPr="00615271">
        <w:t xml:space="preserve"> Informações complementares: titulação e instituição, grupo de trabalho, etc.</w:t>
      </w:r>
    </w:p>
  </w:footnote>
  <w:footnote w:id="5">
    <w:p w14:paraId="5231665B" w14:textId="77777777" w:rsidR="001E6181" w:rsidRDefault="001E6181" w:rsidP="001E6181">
      <w:pPr>
        <w:pStyle w:val="Textodenotaderodap"/>
      </w:pPr>
      <w:r w:rsidRPr="00615271">
        <w:rPr>
          <w:rStyle w:val="Refdenotaderodap"/>
        </w:rPr>
        <w:footnoteRef/>
      </w:r>
      <w:r w:rsidRPr="00615271">
        <w:t xml:space="preserve"> Informações complementares: titulação e instituição, grupo de trabalho,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B705" w14:textId="77777777" w:rsidR="00D16967" w:rsidRDefault="00D169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B94B" w14:textId="5138F247" w:rsidR="00294C98" w:rsidRDefault="00782905">
    <w:pPr>
      <w:pStyle w:val="Cabealho"/>
    </w:pPr>
    <w:r>
      <w:rPr>
        <w:noProof/>
        <w:lang w:eastAsia="pt-BR"/>
      </w:rPr>
      <w:drawing>
        <wp:anchor distT="0" distB="0" distL="114300" distR="114300" simplePos="0" relativeHeight="251659264" behindDoc="0" locked="0" layoutInCell="1" allowOverlap="1" wp14:anchorId="10B36E01" wp14:editId="4E8FD888">
          <wp:simplePos x="0" y="0"/>
          <wp:positionH relativeFrom="column">
            <wp:posOffset>0</wp:posOffset>
          </wp:positionH>
          <wp:positionV relativeFrom="paragraph">
            <wp:posOffset>159385</wp:posOffset>
          </wp:positionV>
          <wp:extent cx="561975" cy="542925"/>
          <wp:effectExtent l="0" t="0" r="0" b="0"/>
          <wp:wrapSquare wrapText="bothSides"/>
          <wp:docPr id="1" name="Imagem 7" descr="https://lh3.googleusercontent.com/plzT_G3-GU5CINXwt9blR2eRlQo1qAzbatcMcx7tYTXDquFEXVp--DTe-vnIkIlXL76I=s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descr="https://lh3.googleusercontent.com/plzT_G3-GU5CINXwt9blR2eRlQo1qAzbatcMcx7tYTXDquFEXVp--DTe-vnIkIlXL76I=s8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anchor>
      </w:drawing>
    </w:r>
  </w:p>
  <w:p w14:paraId="41552CB1" w14:textId="77777777" w:rsidR="00294C98" w:rsidRDefault="00294C98">
    <w:pPr>
      <w:pStyle w:val="Cabealho"/>
      <w:tabs>
        <w:tab w:val="clear" w:pos="4252"/>
        <w:tab w:val="clear" w:pos="8504"/>
        <w:tab w:val="left" w:pos="4935"/>
      </w:tabs>
    </w:pPr>
    <w:r>
      <w:tab/>
    </w:r>
  </w:p>
  <w:p w14:paraId="7BA04FD9" w14:textId="77777777" w:rsidR="00294C98" w:rsidRDefault="00294C98">
    <w:pPr>
      <w:pStyle w:val="NormalWeb"/>
      <w:spacing w:before="0" w:beforeAutospacing="0" w:after="0" w:afterAutospacing="0" w:line="360" w:lineRule="auto"/>
      <w:ind w:left="-284" w:right="-284"/>
      <w:jc w:val="center"/>
      <w:rPr>
        <w:rStyle w:val="Forte"/>
        <w:rFonts w:ascii="Arial" w:hAnsi="Arial" w:cs="Arial"/>
        <w:color w:val="000080"/>
        <w:sz w:val="18"/>
        <w:szCs w:val="18"/>
      </w:rPr>
    </w:pPr>
  </w:p>
  <w:p w14:paraId="511BC977" w14:textId="2DC3C67E" w:rsidR="00D16967" w:rsidRPr="00354884" w:rsidRDefault="00D16967" w:rsidP="00D16967">
    <w:pPr>
      <w:pStyle w:val="NormalWeb"/>
      <w:spacing w:before="0" w:beforeAutospacing="0" w:after="0" w:afterAutospacing="0" w:line="360" w:lineRule="auto"/>
      <w:ind w:left="-284" w:right="-284"/>
      <w:rPr>
        <w:rStyle w:val="Forte"/>
        <w:rFonts w:ascii="Arial" w:hAnsi="Arial" w:cs="Arial"/>
        <w:color w:val="000080"/>
        <w:sz w:val="20"/>
        <w:szCs w:val="20"/>
      </w:rPr>
    </w:pPr>
    <w:r w:rsidRPr="00354884">
      <w:rPr>
        <w:rStyle w:val="Forte"/>
        <w:rFonts w:ascii="Arial" w:hAnsi="Arial" w:cs="Arial"/>
        <w:color w:val="000080"/>
        <w:sz w:val="20"/>
        <w:szCs w:val="20"/>
      </w:rPr>
      <w:t>XI</w:t>
    </w:r>
    <w:r>
      <w:rPr>
        <w:rStyle w:val="Forte"/>
        <w:rFonts w:ascii="Arial" w:hAnsi="Arial" w:cs="Arial"/>
        <w:color w:val="000080"/>
        <w:sz w:val="20"/>
        <w:szCs w:val="20"/>
      </w:rPr>
      <w:t>V</w:t>
    </w:r>
    <w:r w:rsidRPr="00354884">
      <w:rPr>
        <w:rStyle w:val="Forte"/>
        <w:rFonts w:ascii="Arial" w:hAnsi="Arial" w:cs="Arial"/>
        <w:color w:val="000080"/>
        <w:sz w:val="20"/>
        <w:szCs w:val="20"/>
      </w:rPr>
      <w:t xml:space="preserve"> Encontro de Turismo de Base Comunitária e Economia Solidária – XI</w:t>
    </w:r>
    <w:r>
      <w:rPr>
        <w:rStyle w:val="Forte"/>
        <w:rFonts w:ascii="Arial" w:hAnsi="Arial" w:cs="Arial"/>
        <w:color w:val="000080"/>
        <w:sz w:val="20"/>
        <w:szCs w:val="20"/>
      </w:rPr>
      <w:t>V</w:t>
    </w:r>
    <w:r w:rsidRPr="00354884">
      <w:rPr>
        <w:rStyle w:val="Forte"/>
        <w:rFonts w:ascii="Arial" w:hAnsi="Arial" w:cs="Arial"/>
        <w:color w:val="000080"/>
        <w:sz w:val="20"/>
        <w:szCs w:val="20"/>
      </w:rPr>
      <w:t xml:space="preserve"> ETBCES</w:t>
    </w:r>
  </w:p>
  <w:p w14:paraId="320CB199" w14:textId="77777777" w:rsidR="00D16967" w:rsidRPr="00354884" w:rsidRDefault="00D16967" w:rsidP="00D16967">
    <w:pPr>
      <w:pStyle w:val="NormalWeb"/>
      <w:spacing w:before="0" w:beforeAutospacing="0" w:after="0" w:afterAutospacing="0" w:line="360" w:lineRule="auto"/>
      <w:ind w:left="424" w:right="-284" w:firstLine="992"/>
      <w:rPr>
        <w:rFonts w:ascii="Arial" w:hAnsi="Arial" w:cs="Arial"/>
        <w:b/>
        <w:color w:val="1F3864" w:themeColor="accent1" w:themeShade="80"/>
        <w:sz w:val="20"/>
        <w:szCs w:val="20"/>
      </w:rPr>
    </w:pPr>
    <w:r w:rsidRPr="00354884">
      <w:rPr>
        <w:rFonts w:ascii="Arial" w:hAnsi="Arial" w:cs="Arial"/>
        <w:b/>
        <w:color w:val="1F3864" w:themeColor="accent1" w:themeShade="80"/>
        <w:sz w:val="20"/>
        <w:szCs w:val="20"/>
      </w:rPr>
      <w:t>X</w:t>
    </w:r>
    <w:r>
      <w:rPr>
        <w:rFonts w:ascii="Arial" w:hAnsi="Arial" w:cs="Arial"/>
        <w:b/>
        <w:color w:val="1F3864" w:themeColor="accent1" w:themeShade="80"/>
        <w:sz w:val="20"/>
        <w:szCs w:val="20"/>
      </w:rPr>
      <w:t>I</w:t>
    </w:r>
    <w:r w:rsidRPr="00354884">
      <w:rPr>
        <w:rFonts w:ascii="Arial" w:hAnsi="Arial" w:cs="Arial"/>
        <w:b/>
        <w:color w:val="1F3864" w:themeColor="accent1" w:themeShade="80"/>
        <w:sz w:val="20"/>
        <w:szCs w:val="20"/>
      </w:rPr>
      <w:t xml:space="preserve"> Mostra de Cultura e Produção Associada ao Turismo de Base Comunitária e à Economia Solidária - X</w:t>
    </w:r>
    <w:r>
      <w:rPr>
        <w:rFonts w:ascii="Arial" w:hAnsi="Arial" w:cs="Arial"/>
        <w:b/>
        <w:color w:val="1F3864" w:themeColor="accent1" w:themeShade="80"/>
        <w:sz w:val="20"/>
        <w:szCs w:val="20"/>
      </w:rPr>
      <w:t>I</w:t>
    </w:r>
    <w:r w:rsidRPr="00354884">
      <w:rPr>
        <w:rFonts w:ascii="Arial" w:hAnsi="Arial" w:cs="Arial"/>
        <w:b/>
        <w:color w:val="1F3864" w:themeColor="accent1" w:themeShade="80"/>
        <w:sz w:val="20"/>
        <w:szCs w:val="20"/>
      </w:rPr>
      <w:t xml:space="preserve"> MCPATBCES</w:t>
    </w:r>
  </w:p>
  <w:p w14:paraId="2C060C7B" w14:textId="77777777" w:rsidR="00D16967" w:rsidRPr="00354884" w:rsidRDefault="00D16967" w:rsidP="00D16967">
    <w:pPr>
      <w:pStyle w:val="NormalWeb"/>
      <w:spacing w:before="0" w:beforeAutospacing="0" w:after="0" w:afterAutospacing="0" w:line="360" w:lineRule="auto"/>
      <w:ind w:left="424" w:right="-284" w:firstLine="992"/>
      <w:rPr>
        <w:rFonts w:ascii="Arial" w:hAnsi="Arial" w:cs="Arial"/>
        <w:b/>
        <w:color w:val="1F3864" w:themeColor="accent1" w:themeShade="80"/>
        <w:sz w:val="20"/>
        <w:szCs w:val="20"/>
      </w:rPr>
    </w:pPr>
    <w:r w:rsidRPr="00354884">
      <w:rPr>
        <w:rFonts w:ascii="Arial" w:hAnsi="Arial" w:cs="Arial"/>
        <w:b/>
        <w:color w:val="1F3864" w:themeColor="accent1" w:themeShade="80"/>
        <w:sz w:val="20"/>
        <w:szCs w:val="20"/>
      </w:rPr>
      <w:t>X Fe</w:t>
    </w:r>
    <w:r>
      <w:rPr>
        <w:rFonts w:ascii="Arial" w:hAnsi="Arial" w:cs="Arial"/>
        <w:b/>
        <w:color w:val="1F3864" w:themeColor="accent1" w:themeShade="80"/>
        <w:sz w:val="20"/>
        <w:szCs w:val="20"/>
      </w:rPr>
      <w:t xml:space="preserve">ira de Meio Ambiente e Saúde - </w:t>
    </w:r>
    <w:r w:rsidRPr="00354884">
      <w:rPr>
        <w:rFonts w:ascii="Arial" w:hAnsi="Arial" w:cs="Arial"/>
        <w:b/>
        <w:color w:val="1F3864" w:themeColor="accent1" w:themeShade="80"/>
        <w:sz w:val="20"/>
        <w:szCs w:val="20"/>
      </w:rPr>
      <w:t>X FMAS</w:t>
    </w:r>
  </w:p>
  <w:p w14:paraId="7F19929C" w14:textId="77777777" w:rsidR="00D16967" w:rsidRPr="00354884" w:rsidRDefault="00D16967" w:rsidP="00D16967">
    <w:pPr>
      <w:pStyle w:val="NormalWeb"/>
      <w:spacing w:before="0" w:beforeAutospacing="0" w:after="0" w:afterAutospacing="0" w:line="360" w:lineRule="auto"/>
      <w:ind w:left="424" w:right="-284" w:firstLine="992"/>
      <w:rPr>
        <w:rFonts w:ascii="Arial" w:hAnsi="Arial" w:cs="Arial"/>
        <w:b/>
        <w:color w:val="1F3864" w:themeColor="accent1" w:themeShade="80"/>
        <w:sz w:val="20"/>
        <w:szCs w:val="20"/>
      </w:rPr>
    </w:pPr>
    <w:r>
      <w:rPr>
        <w:rFonts w:ascii="Arial" w:hAnsi="Arial" w:cs="Arial"/>
        <w:b/>
        <w:color w:val="1F3864" w:themeColor="accent1" w:themeShade="80"/>
        <w:sz w:val="20"/>
        <w:szCs w:val="20"/>
      </w:rPr>
      <w:t>IV</w:t>
    </w:r>
    <w:r w:rsidRPr="00354884">
      <w:rPr>
        <w:rFonts w:ascii="Arial" w:hAnsi="Arial" w:cs="Arial"/>
        <w:b/>
        <w:color w:val="1F3864" w:themeColor="accent1" w:themeShade="80"/>
        <w:sz w:val="20"/>
        <w:szCs w:val="20"/>
      </w:rPr>
      <w:t xml:space="preserve"> Encontro de Músi</w:t>
    </w:r>
    <w:r>
      <w:rPr>
        <w:rFonts w:ascii="Arial" w:hAnsi="Arial" w:cs="Arial"/>
        <w:b/>
        <w:color w:val="1F3864" w:themeColor="accent1" w:themeShade="80"/>
        <w:sz w:val="20"/>
        <w:szCs w:val="20"/>
      </w:rPr>
      <w:t>ca, Educação e Resistência - IV</w:t>
    </w:r>
    <w:r w:rsidRPr="00354884">
      <w:rPr>
        <w:rFonts w:ascii="Arial" w:hAnsi="Arial" w:cs="Arial"/>
        <w:b/>
        <w:color w:val="1F3864" w:themeColor="accent1" w:themeShade="80"/>
        <w:sz w:val="20"/>
        <w:szCs w:val="20"/>
      </w:rPr>
      <w:t xml:space="preserve"> EMER</w:t>
    </w:r>
  </w:p>
  <w:p w14:paraId="131A7943" w14:textId="77777777" w:rsidR="00D16967" w:rsidRPr="00354884" w:rsidRDefault="00D16967" w:rsidP="00D16967">
    <w:pPr>
      <w:pStyle w:val="NormalWeb"/>
      <w:spacing w:before="0" w:beforeAutospacing="0" w:after="0" w:afterAutospacing="0" w:line="360" w:lineRule="auto"/>
      <w:ind w:left="424" w:right="-284" w:firstLine="992"/>
      <w:rPr>
        <w:rFonts w:ascii="Arial" w:hAnsi="Arial" w:cs="Arial"/>
        <w:b/>
        <w:color w:val="1F3864" w:themeColor="accent1" w:themeShade="80"/>
        <w:sz w:val="20"/>
        <w:szCs w:val="20"/>
      </w:rPr>
    </w:pPr>
    <w:r w:rsidRPr="00354884">
      <w:rPr>
        <w:rFonts w:ascii="Arial" w:hAnsi="Arial" w:cs="Arial"/>
        <w:b/>
        <w:color w:val="1F3864" w:themeColor="accent1" w:themeShade="80"/>
        <w:sz w:val="20"/>
        <w:szCs w:val="20"/>
      </w:rPr>
      <w:t>II</w:t>
    </w:r>
    <w:r>
      <w:rPr>
        <w:rFonts w:ascii="Arial" w:hAnsi="Arial" w:cs="Arial"/>
        <w:b/>
        <w:color w:val="1F3864" w:themeColor="accent1" w:themeShade="80"/>
        <w:sz w:val="20"/>
        <w:szCs w:val="20"/>
      </w:rPr>
      <w:t>I</w:t>
    </w:r>
    <w:r w:rsidRPr="00354884">
      <w:rPr>
        <w:rFonts w:ascii="Arial" w:hAnsi="Arial" w:cs="Arial"/>
        <w:b/>
        <w:color w:val="1F3864" w:themeColor="accent1" w:themeShade="80"/>
        <w:sz w:val="20"/>
        <w:szCs w:val="20"/>
      </w:rPr>
      <w:t xml:space="preserve"> Festival da Laranja</w:t>
    </w:r>
  </w:p>
  <w:p w14:paraId="343068CF" w14:textId="4AA29216" w:rsidR="00780652" w:rsidRPr="00354884" w:rsidRDefault="00D16967" w:rsidP="00D16967">
    <w:pPr>
      <w:pStyle w:val="NormalWeb"/>
      <w:spacing w:before="0" w:beforeAutospacing="0" w:after="0" w:afterAutospacing="0" w:line="360" w:lineRule="auto"/>
      <w:ind w:left="-284" w:right="-284"/>
      <w:rPr>
        <w:rFonts w:ascii="Arial" w:hAnsi="Arial" w:cs="Arial"/>
        <w:color w:val="1F3864" w:themeColor="accent1" w:themeShade="80"/>
      </w:rPr>
    </w:pPr>
    <w:r>
      <w:rPr>
        <w:rFonts w:ascii="Arial" w:hAnsi="Arial" w:cs="Arial"/>
        <w:b/>
        <w:bCs/>
        <w:color w:val="1F3864" w:themeColor="accent1" w:themeShade="80"/>
        <w:sz w:val="20"/>
        <w:szCs w:val="20"/>
      </w:rPr>
      <w:t xml:space="preserve">                              </w:t>
    </w:r>
    <w:r w:rsidRPr="00354884">
      <w:rPr>
        <w:rFonts w:ascii="Arial" w:hAnsi="Arial" w:cs="Arial"/>
        <w:b/>
        <w:bCs/>
        <w:color w:val="1F3864" w:themeColor="accent1" w:themeShade="80"/>
        <w:sz w:val="20"/>
        <w:szCs w:val="20"/>
      </w:rPr>
      <w:t>I</w:t>
    </w:r>
    <w:r>
      <w:rPr>
        <w:rFonts w:ascii="Arial" w:hAnsi="Arial" w:cs="Arial"/>
        <w:b/>
        <w:bCs/>
        <w:color w:val="1F3864" w:themeColor="accent1" w:themeShade="80"/>
        <w:sz w:val="20"/>
        <w:szCs w:val="20"/>
      </w:rPr>
      <w:t>I</w:t>
    </w:r>
    <w:r w:rsidRPr="00354884">
      <w:rPr>
        <w:rFonts w:ascii="Arial" w:hAnsi="Arial" w:cs="Arial"/>
        <w:b/>
        <w:bCs/>
        <w:color w:val="1F3864" w:themeColor="accent1" w:themeShade="80"/>
        <w:sz w:val="20"/>
        <w:szCs w:val="20"/>
      </w:rPr>
      <w:t xml:space="preserve"> Concurso Beleza Negra do Quilombo Cabula - I</w:t>
    </w:r>
    <w:r>
      <w:rPr>
        <w:rFonts w:ascii="Arial" w:hAnsi="Arial" w:cs="Arial"/>
        <w:b/>
        <w:bCs/>
        <w:color w:val="1F3864" w:themeColor="accent1" w:themeShade="80"/>
        <w:sz w:val="20"/>
        <w:szCs w:val="20"/>
      </w:rPr>
      <w:t>I</w:t>
    </w:r>
    <w:r w:rsidRPr="00354884">
      <w:rPr>
        <w:rFonts w:ascii="Arial" w:hAnsi="Arial" w:cs="Arial"/>
        <w:b/>
        <w:bCs/>
        <w:color w:val="1F3864" w:themeColor="accent1" w:themeShade="80"/>
        <w:sz w:val="20"/>
        <w:szCs w:val="20"/>
      </w:rPr>
      <w:t xml:space="preserve"> CBNQC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5085" w14:textId="77777777" w:rsidR="00D16967" w:rsidRDefault="00D169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72FC7"/>
    <w:multiLevelType w:val="hybridMultilevel"/>
    <w:tmpl w:val="2C5C1978"/>
    <w:lvl w:ilvl="0" w:tplc="08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25D4481"/>
    <w:multiLevelType w:val="hybridMultilevel"/>
    <w:tmpl w:val="EF0C25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0"/>
    <w:rsid w:val="0000721F"/>
    <w:rsid w:val="00031CCB"/>
    <w:rsid w:val="0005192C"/>
    <w:rsid w:val="000604C6"/>
    <w:rsid w:val="00065E8D"/>
    <w:rsid w:val="000C330C"/>
    <w:rsid w:val="000D1790"/>
    <w:rsid w:val="000D7A8D"/>
    <w:rsid w:val="000F3F13"/>
    <w:rsid w:val="000F44A1"/>
    <w:rsid w:val="00103F86"/>
    <w:rsid w:val="001115CD"/>
    <w:rsid w:val="0011770D"/>
    <w:rsid w:val="001300C8"/>
    <w:rsid w:val="00131E7B"/>
    <w:rsid w:val="00155F61"/>
    <w:rsid w:val="00162E63"/>
    <w:rsid w:val="00174FBB"/>
    <w:rsid w:val="00181BBB"/>
    <w:rsid w:val="00187318"/>
    <w:rsid w:val="00194766"/>
    <w:rsid w:val="00194839"/>
    <w:rsid w:val="001B2C19"/>
    <w:rsid w:val="001C5C9B"/>
    <w:rsid w:val="001D6541"/>
    <w:rsid w:val="001E6181"/>
    <w:rsid w:val="00224604"/>
    <w:rsid w:val="00242CF6"/>
    <w:rsid w:val="002656F0"/>
    <w:rsid w:val="00282D89"/>
    <w:rsid w:val="00294C98"/>
    <w:rsid w:val="002B24A1"/>
    <w:rsid w:val="002D7CC2"/>
    <w:rsid w:val="002E27CC"/>
    <w:rsid w:val="002E4AD6"/>
    <w:rsid w:val="00326A5C"/>
    <w:rsid w:val="00342FD4"/>
    <w:rsid w:val="00350988"/>
    <w:rsid w:val="00354884"/>
    <w:rsid w:val="003616F8"/>
    <w:rsid w:val="00365D8A"/>
    <w:rsid w:val="00386FA5"/>
    <w:rsid w:val="003C79C0"/>
    <w:rsid w:val="003D37F4"/>
    <w:rsid w:val="003F2BE6"/>
    <w:rsid w:val="00421D16"/>
    <w:rsid w:val="004466F8"/>
    <w:rsid w:val="00450F77"/>
    <w:rsid w:val="00480A70"/>
    <w:rsid w:val="004C3ED2"/>
    <w:rsid w:val="004C4188"/>
    <w:rsid w:val="004D657D"/>
    <w:rsid w:val="004D6E91"/>
    <w:rsid w:val="004F2080"/>
    <w:rsid w:val="00500A16"/>
    <w:rsid w:val="00501AB7"/>
    <w:rsid w:val="0054149E"/>
    <w:rsid w:val="005773D5"/>
    <w:rsid w:val="005817CE"/>
    <w:rsid w:val="00581CF3"/>
    <w:rsid w:val="005A670D"/>
    <w:rsid w:val="005B41BE"/>
    <w:rsid w:val="005B717A"/>
    <w:rsid w:val="005C22C0"/>
    <w:rsid w:val="006122F8"/>
    <w:rsid w:val="00615FFA"/>
    <w:rsid w:val="006273C7"/>
    <w:rsid w:val="00642033"/>
    <w:rsid w:val="006543B9"/>
    <w:rsid w:val="006745AB"/>
    <w:rsid w:val="00685070"/>
    <w:rsid w:val="00686FB2"/>
    <w:rsid w:val="006A35BE"/>
    <w:rsid w:val="006A618B"/>
    <w:rsid w:val="006B0C15"/>
    <w:rsid w:val="006B1FBC"/>
    <w:rsid w:val="006E20C0"/>
    <w:rsid w:val="006F5162"/>
    <w:rsid w:val="0070010B"/>
    <w:rsid w:val="00700496"/>
    <w:rsid w:val="00714B94"/>
    <w:rsid w:val="00715381"/>
    <w:rsid w:val="0071734A"/>
    <w:rsid w:val="00731A3F"/>
    <w:rsid w:val="00751963"/>
    <w:rsid w:val="0076117D"/>
    <w:rsid w:val="00780652"/>
    <w:rsid w:val="00782905"/>
    <w:rsid w:val="00784AAD"/>
    <w:rsid w:val="00790887"/>
    <w:rsid w:val="00791B1B"/>
    <w:rsid w:val="007B5C9D"/>
    <w:rsid w:val="007C1AC6"/>
    <w:rsid w:val="007D2FC4"/>
    <w:rsid w:val="007D3486"/>
    <w:rsid w:val="007D64A6"/>
    <w:rsid w:val="008217C6"/>
    <w:rsid w:val="00821FB1"/>
    <w:rsid w:val="00877DD0"/>
    <w:rsid w:val="008B14AA"/>
    <w:rsid w:val="008D56C6"/>
    <w:rsid w:val="008F1E66"/>
    <w:rsid w:val="00911A49"/>
    <w:rsid w:val="009143E2"/>
    <w:rsid w:val="00936133"/>
    <w:rsid w:val="00957C55"/>
    <w:rsid w:val="009B1CA4"/>
    <w:rsid w:val="009B4E16"/>
    <w:rsid w:val="009E1E06"/>
    <w:rsid w:val="00A111FC"/>
    <w:rsid w:val="00A1503D"/>
    <w:rsid w:val="00A52E66"/>
    <w:rsid w:val="00A612D4"/>
    <w:rsid w:val="00A86367"/>
    <w:rsid w:val="00A903AB"/>
    <w:rsid w:val="00A93336"/>
    <w:rsid w:val="00A97113"/>
    <w:rsid w:val="00AA32CD"/>
    <w:rsid w:val="00AB0E8D"/>
    <w:rsid w:val="00AC4FD6"/>
    <w:rsid w:val="00AD5BB2"/>
    <w:rsid w:val="00AD7357"/>
    <w:rsid w:val="00AE0D84"/>
    <w:rsid w:val="00AF543F"/>
    <w:rsid w:val="00B01020"/>
    <w:rsid w:val="00B025F5"/>
    <w:rsid w:val="00B0392E"/>
    <w:rsid w:val="00B114CA"/>
    <w:rsid w:val="00B25D48"/>
    <w:rsid w:val="00B4151C"/>
    <w:rsid w:val="00B55EAE"/>
    <w:rsid w:val="00B568DB"/>
    <w:rsid w:val="00B644B4"/>
    <w:rsid w:val="00B773C4"/>
    <w:rsid w:val="00B7762D"/>
    <w:rsid w:val="00B96034"/>
    <w:rsid w:val="00BB308C"/>
    <w:rsid w:val="00BB359A"/>
    <w:rsid w:val="00BE21DA"/>
    <w:rsid w:val="00BE3AED"/>
    <w:rsid w:val="00C647F6"/>
    <w:rsid w:val="00C9768C"/>
    <w:rsid w:val="00C977F9"/>
    <w:rsid w:val="00CA60F9"/>
    <w:rsid w:val="00CB12C0"/>
    <w:rsid w:val="00CC0154"/>
    <w:rsid w:val="00CC2AC1"/>
    <w:rsid w:val="00CE27DC"/>
    <w:rsid w:val="00CF4713"/>
    <w:rsid w:val="00D00604"/>
    <w:rsid w:val="00D06826"/>
    <w:rsid w:val="00D1659B"/>
    <w:rsid w:val="00D16967"/>
    <w:rsid w:val="00D22B44"/>
    <w:rsid w:val="00D460FB"/>
    <w:rsid w:val="00D519E4"/>
    <w:rsid w:val="00D553E0"/>
    <w:rsid w:val="00D61CED"/>
    <w:rsid w:val="00D713D4"/>
    <w:rsid w:val="00DA2E40"/>
    <w:rsid w:val="00DA38F5"/>
    <w:rsid w:val="00DB38E1"/>
    <w:rsid w:val="00DB7FA1"/>
    <w:rsid w:val="00DE2C3D"/>
    <w:rsid w:val="00E064E3"/>
    <w:rsid w:val="00E25535"/>
    <w:rsid w:val="00E31E5A"/>
    <w:rsid w:val="00E34A1D"/>
    <w:rsid w:val="00E555C2"/>
    <w:rsid w:val="00E61786"/>
    <w:rsid w:val="00E72EFE"/>
    <w:rsid w:val="00E74165"/>
    <w:rsid w:val="00E90866"/>
    <w:rsid w:val="00E918E1"/>
    <w:rsid w:val="00E91F36"/>
    <w:rsid w:val="00EA683F"/>
    <w:rsid w:val="00EC6371"/>
    <w:rsid w:val="00EE136A"/>
    <w:rsid w:val="00EE70EA"/>
    <w:rsid w:val="00EF118E"/>
    <w:rsid w:val="00F07B86"/>
    <w:rsid w:val="00F20480"/>
    <w:rsid w:val="00F27C54"/>
    <w:rsid w:val="00F51A57"/>
    <w:rsid w:val="00F52352"/>
    <w:rsid w:val="00F5787A"/>
    <w:rsid w:val="00F743FA"/>
    <w:rsid w:val="00F77384"/>
    <w:rsid w:val="00F90070"/>
    <w:rsid w:val="00F947C7"/>
    <w:rsid w:val="00FB2FC4"/>
    <w:rsid w:val="00FC59C9"/>
    <w:rsid w:val="00FE569A"/>
    <w:rsid w:val="00FF5E59"/>
    <w:rsid w:val="1D9F3128"/>
    <w:rsid w:val="27C9142D"/>
    <w:rsid w:val="2E687BAB"/>
    <w:rsid w:val="54E95DE4"/>
    <w:rsid w:val="6D6A0B78"/>
    <w:rsid w:val="74864B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1602"/>
  <w15:docId w15:val="{94C45018-B4BC-4132-9B7F-FF46C24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C2"/>
    <w:pPr>
      <w:spacing w:after="200" w:line="276" w:lineRule="auto"/>
    </w:pPr>
    <w:rPr>
      <w:sz w:val="22"/>
      <w:szCs w:val="22"/>
      <w:lang w:eastAsia="en-US"/>
    </w:rPr>
  </w:style>
  <w:style w:type="paragraph" w:styleId="Ttulo2">
    <w:name w:val="heading 2"/>
    <w:basedOn w:val="Normal"/>
    <w:next w:val="Normal"/>
    <w:link w:val="Ttulo2Char"/>
    <w:qFormat/>
    <w:rsid w:val="002D7CC2"/>
    <w:pPr>
      <w:keepNext/>
      <w:spacing w:after="120" w:line="240" w:lineRule="auto"/>
      <w:outlineLvl w:val="1"/>
    </w:pPr>
    <w:rPr>
      <w:rFonts w:eastAsia="Times New Roman"/>
      <w:b/>
      <w:bCs/>
      <w:sz w:val="24"/>
      <w:szCs w:val="20"/>
      <w:lang w:val="it-I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CitaoHTML">
    <w:name w:val="HTML Cite"/>
    <w:uiPriority w:val="99"/>
    <w:unhideWhenUsed/>
    <w:rsid w:val="002D7CC2"/>
    <w:rPr>
      <w:i/>
      <w:iCs/>
    </w:rPr>
  </w:style>
  <w:style w:type="character" w:styleId="Refdenotadefim">
    <w:name w:val="endnote reference"/>
    <w:uiPriority w:val="99"/>
    <w:unhideWhenUsed/>
    <w:rsid w:val="002D7CC2"/>
    <w:rPr>
      <w:vertAlign w:val="superscript"/>
    </w:rPr>
  </w:style>
  <w:style w:type="character" w:styleId="Hyperlink">
    <w:name w:val="Hyperlink"/>
    <w:uiPriority w:val="99"/>
    <w:unhideWhenUsed/>
    <w:rsid w:val="002D7CC2"/>
    <w:rPr>
      <w:color w:val="0000FF"/>
      <w:u w:val="single"/>
    </w:rPr>
  </w:style>
  <w:style w:type="character" w:styleId="Forte">
    <w:name w:val="Strong"/>
    <w:qFormat/>
    <w:rsid w:val="002D7CC2"/>
    <w:rPr>
      <w:b/>
      <w:bCs/>
    </w:rPr>
  </w:style>
  <w:style w:type="character" w:styleId="Refdenotaderodap">
    <w:name w:val="footnote reference"/>
    <w:uiPriority w:val="99"/>
    <w:unhideWhenUsed/>
    <w:rsid w:val="002D7CC2"/>
    <w:rPr>
      <w:vertAlign w:val="superscript"/>
    </w:rPr>
  </w:style>
  <w:style w:type="character" w:customStyle="1" w:styleId="TextodenotadefimChar">
    <w:name w:val="Texto de nota de fim Char"/>
    <w:link w:val="Textodenotadefim"/>
    <w:uiPriority w:val="99"/>
    <w:semiHidden/>
    <w:rsid w:val="002D7CC2"/>
    <w:rPr>
      <w:sz w:val="20"/>
      <w:szCs w:val="20"/>
    </w:rPr>
  </w:style>
  <w:style w:type="character" w:customStyle="1" w:styleId="CabealhoChar">
    <w:name w:val="Cabeçalho Char"/>
    <w:basedOn w:val="Fontepargpadro"/>
    <w:link w:val="Cabealho"/>
    <w:uiPriority w:val="99"/>
    <w:rsid w:val="002D7CC2"/>
  </w:style>
  <w:style w:type="character" w:customStyle="1" w:styleId="RodapChar">
    <w:name w:val="Rodapé Char"/>
    <w:basedOn w:val="Fontepargpadro"/>
    <w:link w:val="Rodap"/>
    <w:uiPriority w:val="99"/>
    <w:rsid w:val="002D7CC2"/>
  </w:style>
  <w:style w:type="character" w:customStyle="1" w:styleId="apple-style-span">
    <w:name w:val="apple-style-span"/>
    <w:rsid w:val="002D7CC2"/>
  </w:style>
  <w:style w:type="character" w:customStyle="1" w:styleId="TextodenotaderodapChar">
    <w:name w:val="Texto de nota de rodapé Char"/>
    <w:link w:val="Textodenotaderodap"/>
    <w:uiPriority w:val="99"/>
    <w:semiHidden/>
    <w:rsid w:val="002D7CC2"/>
    <w:rPr>
      <w:sz w:val="20"/>
      <w:szCs w:val="20"/>
    </w:rPr>
  </w:style>
  <w:style w:type="character" w:customStyle="1" w:styleId="Ttulo2Char">
    <w:name w:val="Título 2 Char"/>
    <w:link w:val="Ttulo2"/>
    <w:rsid w:val="002D7CC2"/>
    <w:rPr>
      <w:rFonts w:ascii="Times New Roman" w:eastAsia="Times New Roman" w:hAnsi="Times New Roman" w:cs="Times New Roman"/>
      <w:b/>
      <w:bCs/>
      <w:sz w:val="24"/>
      <w:szCs w:val="20"/>
      <w:lang w:val="it-IT" w:eastAsia="pt-BR"/>
    </w:rPr>
  </w:style>
  <w:style w:type="paragraph" w:styleId="Rodap">
    <w:name w:val="footer"/>
    <w:basedOn w:val="Normal"/>
    <w:link w:val="RodapChar"/>
    <w:uiPriority w:val="99"/>
    <w:unhideWhenUsed/>
    <w:rsid w:val="002D7CC2"/>
    <w:pPr>
      <w:tabs>
        <w:tab w:val="center" w:pos="4252"/>
        <w:tab w:val="right" w:pos="8504"/>
      </w:tabs>
      <w:spacing w:after="0" w:line="240" w:lineRule="auto"/>
    </w:pPr>
  </w:style>
  <w:style w:type="paragraph" w:styleId="Cabealho">
    <w:name w:val="header"/>
    <w:basedOn w:val="Normal"/>
    <w:link w:val="CabealhoChar"/>
    <w:uiPriority w:val="99"/>
    <w:unhideWhenUsed/>
    <w:rsid w:val="002D7CC2"/>
    <w:pPr>
      <w:tabs>
        <w:tab w:val="center" w:pos="4252"/>
        <w:tab w:val="right" w:pos="8504"/>
      </w:tabs>
      <w:spacing w:after="0" w:line="240" w:lineRule="auto"/>
    </w:pPr>
  </w:style>
  <w:style w:type="paragraph" w:styleId="NormalWeb">
    <w:name w:val="Normal (Web)"/>
    <w:basedOn w:val="Normal"/>
    <w:uiPriority w:val="99"/>
    <w:unhideWhenUsed/>
    <w:rsid w:val="002D7CC2"/>
    <w:pPr>
      <w:spacing w:before="100" w:beforeAutospacing="1" w:after="100" w:afterAutospacing="1" w:line="240" w:lineRule="auto"/>
    </w:pPr>
    <w:rPr>
      <w:rFonts w:eastAsia="Times New Roman"/>
      <w:sz w:val="24"/>
      <w:szCs w:val="24"/>
      <w:lang w:eastAsia="pt-BR"/>
    </w:rPr>
  </w:style>
  <w:style w:type="paragraph" w:styleId="Textodenotadefim">
    <w:name w:val="endnote text"/>
    <w:basedOn w:val="Normal"/>
    <w:link w:val="TextodenotadefimChar"/>
    <w:uiPriority w:val="99"/>
    <w:unhideWhenUsed/>
    <w:rsid w:val="002D7CC2"/>
    <w:pPr>
      <w:spacing w:after="0" w:line="240" w:lineRule="auto"/>
    </w:pPr>
    <w:rPr>
      <w:sz w:val="20"/>
      <w:szCs w:val="20"/>
    </w:rPr>
  </w:style>
  <w:style w:type="paragraph" w:styleId="Textodenotaderodap">
    <w:name w:val="footnote text"/>
    <w:basedOn w:val="Normal"/>
    <w:link w:val="TextodenotaderodapChar"/>
    <w:uiPriority w:val="99"/>
    <w:unhideWhenUsed/>
    <w:rsid w:val="002D7CC2"/>
    <w:pPr>
      <w:spacing w:after="0" w:line="240" w:lineRule="auto"/>
    </w:pPr>
    <w:rPr>
      <w:sz w:val="20"/>
      <w:szCs w:val="20"/>
    </w:rPr>
  </w:style>
  <w:style w:type="paragraph" w:customStyle="1" w:styleId="PargrafodaLista1">
    <w:name w:val="Parágrafo da Lista1"/>
    <w:basedOn w:val="Normal"/>
    <w:rsid w:val="002D7CC2"/>
    <w:pPr>
      <w:ind w:left="720"/>
      <w:contextualSpacing/>
    </w:pPr>
    <w:rPr>
      <w:rFonts w:eastAsia="Times New Roman"/>
    </w:rPr>
  </w:style>
  <w:style w:type="paragraph" w:styleId="PargrafodaLista">
    <w:name w:val="List Paragraph"/>
    <w:basedOn w:val="Normal"/>
    <w:uiPriority w:val="99"/>
    <w:qFormat/>
    <w:rsid w:val="00B7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Links>
    <vt:vector size="6" baseType="variant">
      <vt:variant>
        <vt:i4>5308418</vt:i4>
      </vt:variant>
      <vt:variant>
        <vt:i4>0</vt:i4>
      </vt:variant>
      <vt:variant>
        <vt:i4>0</vt:i4>
      </vt:variant>
      <vt:variant>
        <vt:i4>5</vt:i4>
      </vt:variant>
      <vt:variant>
        <vt:lpwstr>http://www.legh.cfh.ufsc.br/files/2015/08/sandra-harding.pdf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Elieser</dc:creator>
  <cp:lastModifiedBy>Conta da Microsoft</cp:lastModifiedBy>
  <cp:revision>5</cp:revision>
  <cp:lastPrinted>2017-07-19T12:45:00Z</cp:lastPrinted>
  <dcterms:created xsi:type="dcterms:W3CDTF">2023-06-05T19:33:00Z</dcterms:created>
  <dcterms:modified xsi:type="dcterms:W3CDTF">2024-02-28T21:42:00Z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