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DD4D7">
      <w:pPr>
        <w:jc w:val="center"/>
        <w:rPr>
          <w:rFonts w:hint="default" w:eastAsia="Arial"/>
          <w:b/>
          <w:bCs/>
          <w:sz w:val="24"/>
          <w:szCs w:val="24"/>
          <w:lang w:val="pt-BR"/>
        </w:rPr>
      </w:pPr>
      <w:r>
        <w:rPr>
          <w:rFonts w:hint="default" w:eastAsia="Arial"/>
          <w:b/>
          <w:bCs/>
          <w:sz w:val="24"/>
          <w:szCs w:val="24"/>
          <w:lang w:val="pt-BR"/>
        </w:rPr>
        <w:t xml:space="preserve">UM POUCO SOBRE MIM: </w:t>
      </w:r>
    </w:p>
    <w:p w14:paraId="7B417A13">
      <w:pPr>
        <w:jc w:val="center"/>
        <w:rPr>
          <w:rFonts w:hint="default" w:eastAsia="Arial"/>
          <w:b/>
          <w:bCs/>
          <w:sz w:val="24"/>
          <w:szCs w:val="24"/>
          <w:lang w:val="pt-BR"/>
        </w:rPr>
      </w:pPr>
      <w:r>
        <w:rPr>
          <w:rFonts w:hint="default" w:eastAsia="Arial"/>
          <w:b/>
          <w:bCs/>
          <w:sz w:val="24"/>
          <w:szCs w:val="24"/>
          <w:lang w:val="pt-BR"/>
        </w:rPr>
        <w:t>COMO FOI BOM APRENDER COM MINHA AVÓ ANTÔNIA!</w:t>
      </w:r>
      <w:bookmarkStart w:id="0" w:name="_GoBack"/>
      <w:bookmarkEnd w:id="0"/>
    </w:p>
    <w:p w14:paraId="3C5302E0">
      <w:pPr>
        <w:spacing w:after="0" w:line="360" w:lineRule="auto"/>
        <w:jc w:val="center"/>
      </w:pPr>
    </w:p>
    <w:p w14:paraId="01F1E06B">
      <w:pPr>
        <w:spacing w:after="0" w:line="360" w:lineRule="auto"/>
        <w:jc w:val="center"/>
      </w:pPr>
    </w:p>
    <w:p w14:paraId="373B22CB">
      <w:pPr>
        <w:spacing w:after="0" w:line="240" w:lineRule="auto"/>
        <w:jc w:val="right"/>
        <w:rPr>
          <w:sz w:val="24"/>
        </w:rPr>
      </w:pPr>
      <w:r>
        <w:rPr>
          <w:rFonts w:hint="default"/>
          <w:sz w:val="24"/>
          <w:lang w:val="pt-BR"/>
        </w:rPr>
        <w:t>Reisivaldo Santos Borges</w:t>
      </w:r>
      <w:r>
        <w:rPr>
          <w:rStyle w:val="7"/>
          <w:sz w:val="24"/>
        </w:rPr>
        <w:footnoteReference w:id="0"/>
      </w:r>
    </w:p>
    <w:p w14:paraId="72B288E2">
      <w:pPr>
        <w:spacing w:after="0" w:line="240" w:lineRule="auto"/>
        <w:jc w:val="right"/>
        <w:rPr>
          <w:sz w:val="24"/>
        </w:rPr>
      </w:pPr>
      <w:r>
        <w:rPr>
          <w:sz w:val="24"/>
        </w:rPr>
        <w:t>E-mail</w:t>
      </w:r>
      <w:r>
        <w:rPr>
          <w:rFonts w:hint="default"/>
          <w:sz w:val="24"/>
          <w:lang w:val="pt-BR"/>
        </w:rPr>
        <w:t>:</w:t>
      </w:r>
      <w:r>
        <w:rPr>
          <w:sz w:val="24"/>
        </w:rPr>
        <w:t xml:space="preserve"> </w:t>
      </w:r>
      <w:r>
        <w:rPr>
          <w:rFonts w:hint="default"/>
          <w:sz w:val="24"/>
        </w:rPr>
        <w:t>reyvilasboas@gmail.com</w:t>
      </w:r>
    </w:p>
    <w:p w14:paraId="463A2D5A">
      <w:pPr>
        <w:spacing w:after="0" w:line="240" w:lineRule="auto"/>
        <w:jc w:val="right"/>
        <w:rPr>
          <w:sz w:val="24"/>
        </w:rPr>
      </w:pPr>
    </w:p>
    <w:p w14:paraId="0A59CDE2">
      <w:pPr>
        <w:jc w:val="both"/>
        <w:rPr>
          <w:rFonts w:eastAsia="Arial"/>
          <w:sz w:val="24"/>
          <w:szCs w:val="24"/>
          <w:lang w:val="pt-PT"/>
        </w:rPr>
      </w:pPr>
    </w:p>
    <w:p w14:paraId="181A1F9B">
      <w:pPr>
        <w:tabs>
          <w:tab w:val="left" w:pos="1134"/>
        </w:tabs>
        <w:spacing w:after="0" w:line="360" w:lineRule="auto"/>
        <w:jc w:val="both"/>
        <w:rPr>
          <w:rFonts w:hint="default"/>
          <w:sz w:val="24"/>
          <w:szCs w:val="24"/>
          <w:lang w:val="pt-PT"/>
        </w:rPr>
      </w:pPr>
      <w:r>
        <w:rPr>
          <w:rFonts w:hint="default"/>
          <w:sz w:val="24"/>
          <w:szCs w:val="24"/>
          <w:lang w:val="pt-BR"/>
        </w:rPr>
        <w:tab/>
      </w:r>
      <w:r>
        <w:rPr>
          <w:rFonts w:hint="default"/>
          <w:sz w:val="24"/>
          <w:szCs w:val="24"/>
          <w:lang w:val="pt-PT"/>
        </w:rPr>
        <w:t xml:space="preserve">O meu nome é Reisivaldo Santos Borges Vilas Boas, </w:t>
      </w:r>
      <w:r>
        <w:rPr>
          <w:rFonts w:hint="default"/>
          <w:sz w:val="24"/>
          <w:szCs w:val="24"/>
          <w:lang w:val="pt-BR"/>
        </w:rPr>
        <w:t xml:space="preserve">mas </w:t>
      </w:r>
      <w:r>
        <w:rPr>
          <w:rFonts w:hint="default"/>
          <w:sz w:val="24"/>
          <w:szCs w:val="24"/>
          <w:lang w:val="pt-PT"/>
        </w:rPr>
        <w:t xml:space="preserve">assino meus trabalhos  artístico como </w:t>
      </w:r>
      <w:r>
        <w:rPr>
          <w:rFonts w:hint="default"/>
          <w:i/>
          <w:iCs/>
          <w:sz w:val="24"/>
          <w:szCs w:val="24"/>
          <w:lang w:val="pt-PT"/>
        </w:rPr>
        <w:t>Rey Vilas Boas</w:t>
      </w:r>
      <w:r>
        <w:rPr>
          <w:rFonts w:hint="default"/>
          <w:sz w:val="24"/>
          <w:szCs w:val="24"/>
          <w:lang w:val="pt-PT"/>
        </w:rPr>
        <w:t xml:space="preserve">, morador da Avenida Edgar Santos  no Bairro de Narandiba, situado  como uns dos bairros pertencentes ao antigo Quilombo do Cabula. </w:t>
      </w:r>
    </w:p>
    <w:p w14:paraId="3C471F53">
      <w:pPr>
        <w:tabs>
          <w:tab w:val="left" w:pos="1134"/>
        </w:tabs>
        <w:spacing w:after="0" w:line="360" w:lineRule="auto"/>
        <w:jc w:val="both"/>
        <w:rPr>
          <w:rFonts w:hint="default"/>
          <w:sz w:val="24"/>
          <w:szCs w:val="24"/>
          <w:lang w:val="pt-PT"/>
        </w:rPr>
      </w:pPr>
      <w:r>
        <w:rPr>
          <w:rFonts w:hint="default"/>
          <w:sz w:val="24"/>
          <w:szCs w:val="24"/>
          <w:lang w:val="pt-BR"/>
        </w:rPr>
        <w:tab/>
        <w:t>Minha profissão de</w:t>
      </w:r>
      <w:r>
        <w:rPr>
          <w:rFonts w:hint="default"/>
          <w:sz w:val="24"/>
          <w:szCs w:val="24"/>
          <w:lang w:val="pt-PT"/>
        </w:rPr>
        <w:t xml:space="preserve"> estilista</w:t>
      </w:r>
      <w:r>
        <w:rPr>
          <w:rFonts w:hint="default"/>
          <w:sz w:val="24"/>
          <w:szCs w:val="24"/>
          <w:lang w:val="pt-BR"/>
        </w:rPr>
        <w:t xml:space="preserve"> foi</w:t>
      </w:r>
      <w:r>
        <w:rPr>
          <w:rFonts w:hint="default"/>
          <w:sz w:val="24"/>
          <w:szCs w:val="24"/>
          <w:lang w:val="pt-PT"/>
        </w:rPr>
        <w:t xml:space="preserve"> inspirado em uma das minhas avós, Antônia Chagas Costas, fui construindo uma relação de amor entre eu e a costura, minha avó costurava muito bem, eu ficava admirando ela fazer o seu ofício. Assim, fui me construindo e hoje sou  estilista de moda autoral, tenho a loja física  na avenida Edgar Santos 84 em Narandiba em frente ao centro social urbano. E na rede social, em especial no Instagram. </w:t>
      </w:r>
    </w:p>
    <w:p w14:paraId="132BDEEE">
      <w:pPr>
        <w:tabs>
          <w:tab w:val="left" w:pos="1134"/>
        </w:tabs>
        <w:spacing w:after="0" w:line="360" w:lineRule="auto"/>
        <w:jc w:val="both"/>
        <w:rPr>
          <w:rFonts w:hint="default"/>
          <w:sz w:val="24"/>
          <w:szCs w:val="24"/>
          <w:lang w:val="pt-PT"/>
        </w:rPr>
      </w:pPr>
      <w:r>
        <w:rPr>
          <w:rFonts w:hint="default"/>
          <w:sz w:val="24"/>
          <w:szCs w:val="24"/>
          <w:lang w:val="pt-BR"/>
        </w:rPr>
        <w:tab/>
        <w:t xml:space="preserve">Momento importante na minha vida profissional quando tive a oportunidade de participar </w:t>
      </w:r>
      <w:r>
        <w:rPr>
          <w:rFonts w:hint="default"/>
          <w:sz w:val="24"/>
          <w:szCs w:val="24"/>
          <w:lang w:val="pt-PT"/>
        </w:rPr>
        <w:t>do Afro Fashion DA</w:t>
      </w:r>
      <w:r>
        <w:rPr>
          <w:rFonts w:hint="default"/>
          <w:sz w:val="24"/>
          <w:szCs w:val="24"/>
          <w:lang w:val="pt-BR"/>
        </w:rPr>
        <w:t>Y. Estou</w:t>
      </w:r>
      <w:r>
        <w:rPr>
          <w:rFonts w:hint="default"/>
          <w:sz w:val="24"/>
          <w:szCs w:val="24"/>
          <w:lang w:val="pt-PT"/>
        </w:rPr>
        <w:t xml:space="preserve"> sempre conectado com a expor de moda aproximadamente uns 10 anos. No atelier trabalho, exclusivamente,  resiginficando matérias primas e transformando em novas possibilidades de moda e uso sustentável e consciente, uma vez que a indústria têxtil é uma das mais poluentes no mundo. </w:t>
      </w:r>
    </w:p>
    <w:p w14:paraId="68CD11EF">
      <w:pPr>
        <w:tabs>
          <w:tab w:val="left" w:pos="1134"/>
        </w:tabs>
        <w:spacing w:after="0" w:line="360" w:lineRule="auto"/>
        <w:jc w:val="both"/>
        <w:rPr>
          <w:rFonts w:hint="default"/>
          <w:sz w:val="24"/>
          <w:szCs w:val="24"/>
          <w:lang w:val="pt-PT"/>
        </w:rPr>
      </w:pPr>
      <w:r>
        <w:rPr>
          <w:rFonts w:hint="default"/>
          <w:sz w:val="24"/>
          <w:szCs w:val="24"/>
          <w:lang w:val="pt-BR"/>
        </w:rPr>
        <w:tab/>
      </w:r>
      <w:r>
        <w:rPr>
          <w:rFonts w:hint="default"/>
          <w:sz w:val="24"/>
          <w:szCs w:val="24"/>
          <w:lang w:val="pt-PT"/>
        </w:rPr>
        <w:t>Com esse trabalho procuro atingir, algumas pessoas do meu entorno, pagando diárias de costureira e de trabalhos manuais</w:t>
      </w:r>
      <w:r>
        <w:rPr>
          <w:rFonts w:hint="default"/>
          <w:sz w:val="24"/>
          <w:szCs w:val="24"/>
          <w:lang w:val="pt-BR"/>
        </w:rPr>
        <w:t xml:space="preserve"> e procuro buscar</w:t>
      </w:r>
      <w:r>
        <w:rPr>
          <w:rFonts w:hint="default"/>
          <w:sz w:val="24"/>
          <w:szCs w:val="24"/>
          <w:lang w:val="pt-PT"/>
        </w:rPr>
        <w:t xml:space="preserve"> fornecedores do bairro com o propósito de fortalecer a economia do local  e fazer o dinheiro circular entre nós e alem de nós, e ao mesmo tempo, garantimos a existência d</w:t>
      </w:r>
      <w:r>
        <w:rPr>
          <w:rFonts w:hint="default"/>
          <w:sz w:val="24"/>
          <w:szCs w:val="24"/>
          <w:lang w:val="pt-BR"/>
        </w:rPr>
        <w:t>o comércio</w:t>
      </w:r>
      <w:r>
        <w:rPr>
          <w:rFonts w:hint="default"/>
          <w:sz w:val="24"/>
          <w:szCs w:val="24"/>
          <w:lang w:val="pt-PT"/>
        </w:rPr>
        <w:t xml:space="preserve"> entre nós, criando um vínculo profissional e ao mesmo tempo afetivo. </w:t>
      </w:r>
    </w:p>
    <w:p w14:paraId="323C0389">
      <w:pPr>
        <w:tabs>
          <w:tab w:val="left" w:pos="1134"/>
        </w:tabs>
        <w:spacing w:after="0" w:line="360" w:lineRule="auto"/>
        <w:jc w:val="both"/>
        <w:rPr>
          <w:rFonts w:hint="default"/>
          <w:sz w:val="24"/>
          <w:szCs w:val="24"/>
          <w:lang w:val="pt-BR"/>
        </w:rPr>
      </w:pPr>
      <w:r>
        <w:rPr>
          <w:rFonts w:hint="default"/>
          <w:sz w:val="24"/>
          <w:szCs w:val="24"/>
          <w:lang w:val="pt-BR"/>
        </w:rPr>
        <w:tab/>
      </w:r>
      <w:r>
        <w:rPr>
          <w:rFonts w:hint="default"/>
          <w:sz w:val="24"/>
          <w:szCs w:val="24"/>
          <w:lang w:val="pt-PT"/>
        </w:rPr>
        <w:t xml:space="preserve">Atualmente, tenho um projeto, ainda em fase experimental, onde busco capacitar  homens e mulheres que estiverem interessadas em aprender moda sustentável, com isso ativar </w:t>
      </w:r>
      <w:r>
        <w:rPr>
          <w:rFonts w:hint="default"/>
          <w:sz w:val="24"/>
          <w:szCs w:val="24"/>
          <w:lang w:val="pt-BR"/>
        </w:rPr>
        <w:t>suas habilidades criando seu próprio meio de sobrevivência, dessa forma, sua arte ao mesmo tempo que contribui com o meio ambiente promovem também meios de e</w:t>
      </w:r>
      <w:r>
        <w:rPr>
          <w:rFonts w:hint="default"/>
          <w:sz w:val="24"/>
          <w:szCs w:val="24"/>
          <w:lang w:val="pt-PT"/>
        </w:rPr>
        <w:t>xistência financeira</w:t>
      </w:r>
      <w:r>
        <w:rPr>
          <w:rFonts w:hint="default"/>
          <w:sz w:val="24"/>
          <w:szCs w:val="24"/>
          <w:lang w:val="pt-BR"/>
        </w:rPr>
        <w:t xml:space="preserve"> e bem estar. </w:t>
      </w:r>
    </w:p>
    <w:sectPr>
      <w:headerReference r:id="rId5" w:type="default"/>
      <w:footerReference r:id="rId6" w:type="default"/>
      <w:pgSz w:w="11906" w:h="16838"/>
      <w:pgMar w:top="1701" w:right="1134" w:bottom="1134" w:left="1701" w:header="709" w:footer="70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B7563">
    <w:pPr>
      <w:pStyle w:val="11"/>
      <w:spacing w:before="0" w:beforeAutospacing="0" w:after="0" w:afterAutospacing="0" w:line="276" w:lineRule="auto"/>
      <w:jc w:val="center"/>
      <w:rPr>
        <w:sz w:val="20"/>
        <w:szCs w:val="20"/>
      </w:rPr>
    </w:pPr>
    <w:r>
      <w:rPr>
        <w:sz w:val="20"/>
        <w:szCs w:val="20"/>
      </w:rPr>
      <w:t>XIV ETBCES –</w:t>
    </w:r>
    <w:r>
      <w:rPr>
        <w:sz w:val="20"/>
        <w:szCs w:val="20"/>
        <w:lang w:val="pt-PT"/>
      </w:rPr>
      <w:t xml:space="preserve"> </w:t>
    </w:r>
    <w:r>
      <w:rPr>
        <w:rFonts w:eastAsia="Batang" w:cstheme="minorHAnsi"/>
        <w:bCs/>
        <w:sz w:val="20"/>
        <w:szCs w:val="20"/>
        <w:lang w:val="pt" w:eastAsia="ko-KR"/>
      </w:rPr>
      <w:t>Desenvolvimento Territorial à Escala Humana, Bem-Viver e Turismo de Base Comunitária</w:t>
    </w:r>
    <w:r>
      <w:rPr>
        <w:sz w:val="20"/>
        <w:szCs w:val="20"/>
        <w:lang w:val="pt-PT"/>
      </w:rPr>
      <w:t xml:space="preserve"> </w:t>
    </w:r>
    <w:r>
      <w:rPr>
        <w:sz w:val="20"/>
        <w:szCs w:val="20"/>
      </w:rPr>
      <w:t>–</w:t>
    </w:r>
  </w:p>
  <w:p w14:paraId="44B3537F">
    <w:pPr>
      <w:pStyle w:val="11"/>
      <w:spacing w:before="0" w:beforeAutospacing="0" w:after="0" w:afterAutospacing="0" w:line="276" w:lineRule="auto"/>
      <w:jc w:val="center"/>
      <w:rPr>
        <w:rFonts w:eastAsia="sans-serif"/>
        <w:sz w:val="20"/>
        <w:szCs w:val="20"/>
      </w:rPr>
    </w:pPr>
    <w:r>
      <w:rPr>
        <w:sz w:val="20"/>
        <w:szCs w:val="20"/>
      </w:rPr>
      <w:t>De 9 a 15 de setembro de 2024. Anais</w:t>
    </w:r>
    <w:r>
      <w:rPr>
        <w:rFonts w:eastAsia="sans-serif"/>
        <w:sz w:val="20"/>
        <w:szCs w:val="20"/>
      </w:rPr>
      <w:t xml:space="preserve"> ISSN 2447-0600.</w:t>
    </w:r>
  </w:p>
  <w:p w14:paraId="2754DF5B">
    <w:pPr>
      <w:pStyle w:val="11"/>
      <w:spacing w:before="0" w:beforeAutospacing="0" w:after="0" w:afterAutospacing="0" w:line="276" w:lineRule="auto"/>
      <w:jc w:val="center"/>
      <w:rPr>
        <w:sz w:val="20"/>
        <w:szCs w:val="20"/>
      </w:rPr>
    </w:pPr>
  </w:p>
  <w:p w14:paraId="7E097614">
    <w:pPr>
      <w:spacing w:line="360" w:lineRule="auto"/>
      <w:jc w:val="both"/>
      <w:rPr>
        <w:sz w:val="20"/>
        <w:szCs w:val="20"/>
      </w:rPr>
    </w:pPr>
  </w:p>
  <w:p w14:paraId="4C03DD2B">
    <w:pPr>
      <w:jc w:val="both"/>
      <w:rPr>
        <w:sz w:val="20"/>
        <w:szCs w:val="20"/>
      </w:rPr>
    </w:pPr>
  </w:p>
  <w:p w14:paraId="4B4896DC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6" w:lineRule="auto"/>
      </w:pPr>
      <w:r>
        <w:separator/>
      </w:r>
    </w:p>
  </w:footnote>
  <w:footnote w:type="continuationSeparator" w:id="3">
    <w:p>
      <w:pPr>
        <w:spacing w:before="0" w:after="0" w:line="276" w:lineRule="auto"/>
      </w:pPr>
      <w:r>
        <w:continuationSeparator/>
      </w:r>
    </w:p>
  </w:footnote>
  <w:footnote w:id="0">
    <w:p w14:paraId="43606D98">
      <w:pPr>
        <w:pStyle w:val="14"/>
        <w:jc w:val="both"/>
      </w:pPr>
      <w:r>
        <w:rPr>
          <w:rStyle w:val="7"/>
        </w:rPr>
        <w:footnoteRef/>
      </w:r>
      <w:r>
        <w:rPr>
          <w:rFonts w:hint="default"/>
          <w:lang w:val="pt-BR"/>
        </w:rPr>
        <w:t>Rey Vilas Boas, empreendedor e estilista de moda contemporanea sustentável.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4B94B">
    <w:pPr>
      <w:pStyle w:val="12"/>
    </w:pPr>
    <w:r>
      <w:rPr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159385</wp:posOffset>
          </wp:positionV>
          <wp:extent cx="561975" cy="542925"/>
          <wp:effectExtent l="0" t="0" r="0" b="0"/>
          <wp:wrapSquare wrapText="bothSides"/>
          <wp:docPr id="1" name="Imagem 7" descr="https://lh3.googleusercontent.com/plzT_G3-GU5CINXwt9blR2eRlQo1qAzbatcMcx7tYTXDquFEXVp--DTe-vnIkIlXL76I=s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 descr="https://lh3.googleusercontent.com/plzT_G3-GU5CINXwt9blR2eRlQo1qAzbatcMcx7tYTXDquFEXVp--DTe-vnIkIlXL76I=s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1552CB1">
    <w:pPr>
      <w:pStyle w:val="12"/>
      <w:tabs>
        <w:tab w:val="left" w:pos="4935"/>
        <w:tab w:val="clear" w:pos="4252"/>
        <w:tab w:val="clear" w:pos="8504"/>
      </w:tabs>
    </w:pPr>
    <w:r>
      <w:tab/>
    </w:r>
  </w:p>
  <w:p w14:paraId="7BA04FD9">
    <w:pPr>
      <w:pStyle w:val="11"/>
      <w:spacing w:before="0" w:beforeAutospacing="0" w:after="0" w:afterAutospacing="0" w:line="360" w:lineRule="auto"/>
      <w:ind w:left="-284" w:right="-284"/>
      <w:jc w:val="center"/>
      <w:rPr>
        <w:rStyle w:val="6"/>
        <w:rFonts w:ascii="Arial" w:hAnsi="Arial" w:cs="Arial"/>
        <w:color w:val="000080"/>
        <w:sz w:val="18"/>
        <w:szCs w:val="18"/>
      </w:rPr>
    </w:pPr>
  </w:p>
  <w:p w14:paraId="2554FBB8">
    <w:pPr>
      <w:pStyle w:val="11"/>
      <w:spacing w:before="0" w:beforeAutospacing="0" w:after="0" w:afterAutospacing="0" w:line="360" w:lineRule="auto"/>
      <w:ind w:left="-284" w:right="-284"/>
      <w:rPr>
        <w:rStyle w:val="6"/>
        <w:rFonts w:ascii="Arial" w:hAnsi="Arial" w:cs="Arial"/>
        <w:color w:val="000080"/>
        <w:sz w:val="20"/>
        <w:szCs w:val="20"/>
      </w:rPr>
    </w:pPr>
    <w:r>
      <w:rPr>
        <w:rStyle w:val="6"/>
        <w:rFonts w:ascii="Arial" w:hAnsi="Arial" w:cs="Arial"/>
        <w:color w:val="000080"/>
        <w:sz w:val="20"/>
        <w:szCs w:val="20"/>
      </w:rPr>
      <w:t>XIV Encontro de Turismo de Base Comunitária e Economia Solidária – XIV ETBCES</w:t>
    </w:r>
  </w:p>
  <w:p w14:paraId="484992D7">
    <w:pPr>
      <w:pStyle w:val="11"/>
      <w:spacing w:before="0" w:beforeAutospacing="0" w:after="0" w:afterAutospacing="0" w:line="360" w:lineRule="auto"/>
      <w:ind w:left="424" w:right="-284" w:firstLine="992"/>
      <w:rPr>
        <w:rFonts w:ascii="Arial" w:hAnsi="Arial" w:cs="Arial"/>
        <w:b/>
        <w:color w:val="203864" w:themeColor="accent1" w:themeShade="80"/>
        <w:sz w:val="20"/>
        <w:szCs w:val="20"/>
      </w:rPr>
    </w:pPr>
    <w:r>
      <w:rPr>
        <w:rFonts w:ascii="Arial" w:hAnsi="Arial" w:cs="Arial"/>
        <w:b/>
        <w:color w:val="203864" w:themeColor="accent1" w:themeShade="80"/>
        <w:sz w:val="20"/>
        <w:szCs w:val="20"/>
      </w:rPr>
      <w:t>XI Mostra de Cultura e Produção Associada ao Turismo de Base Comunitária e à Economia Solidária - XI MCPATBCES</w:t>
    </w:r>
  </w:p>
  <w:p w14:paraId="49932982">
    <w:pPr>
      <w:pStyle w:val="11"/>
      <w:spacing w:before="0" w:beforeAutospacing="0" w:after="0" w:afterAutospacing="0" w:line="360" w:lineRule="auto"/>
      <w:ind w:left="424" w:right="-284" w:firstLine="992"/>
      <w:rPr>
        <w:rFonts w:ascii="Arial" w:hAnsi="Arial" w:cs="Arial"/>
        <w:b/>
        <w:color w:val="203864" w:themeColor="accent1" w:themeShade="80"/>
        <w:sz w:val="20"/>
        <w:szCs w:val="20"/>
      </w:rPr>
    </w:pPr>
    <w:r>
      <w:rPr>
        <w:rFonts w:ascii="Arial" w:hAnsi="Arial" w:cs="Arial"/>
        <w:b/>
        <w:color w:val="203864" w:themeColor="accent1" w:themeShade="80"/>
        <w:sz w:val="20"/>
        <w:szCs w:val="20"/>
      </w:rPr>
      <w:t>X Feira de Meio Ambiente e Saúde - X FMAS</w:t>
    </w:r>
  </w:p>
  <w:p w14:paraId="2DAC2D2E">
    <w:pPr>
      <w:pStyle w:val="11"/>
      <w:spacing w:before="0" w:beforeAutospacing="0" w:after="0" w:afterAutospacing="0" w:line="360" w:lineRule="auto"/>
      <w:ind w:left="424" w:right="-284" w:firstLine="992"/>
      <w:rPr>
        <w:rFonts w:ascii="Arial" w:hAnsi="Arial" w:cs="Arial"/>
        <w:b/>
        <w:color w:val="203864" w:themeColor="accent1" w:themeShade="80"/>
        <w:sz w:val="20"/>
        <w:szCs w:val="20"/>
      </w:rPr>
    </w:pPr>
    <w:r>
      <w:rPr>
        <w:rFonts w:ascii="Arial" w:hAnsi="Arial" w:cs="Arial"/>
        <w:b/>
        <w:color w:val="203864" w:themeColor="accent1" w:themeShade="80"/>
        <w:sz w:val="20"/>
        <w:szCs w:val="20"/>
      </w:rPr>
      <w:t>IV Encontro de Música, Educação e Resistência - IV EMER</w:t>
    </w:r>
  </w:p>
  <w:p w14:paraId="414E0618">
    <w:pPr>
      <w:pStyle w:val="11"/>
      <w:spacing w:before="0" w:beforeAutospacing="0" w:after="0" w:afterAutospacing="0" w:line="360" w:lineRule="auto"/>
      <w:ind w:left="424" w:right="-284" w:firstLine="992"/>
      <w:rPr>
        <w:rFonts w:ascii="Arial" w:hAnsi="Arial" w:cs="Arial"/>
        <w:b/>
        <w:color w:val="203864" w:themeColor="accent1" w:themeShade="80"/>
        <w:sz w:val="20"/>
        <w:szCs w:val="20"/>
      </w:rPr>
    </w:pPr>
    <w:r>
      <w:rPr>
        <w:rFonts w:ascii="Arial" w:hAnsi="Arial" w:cs="Arial"/>
        <w:b/>
        <w:color w:val="203864" w:themeColor="accent1" w:themeShade="80"/>
        <w:sz w:val="20"/>
        <w:szCs w:val="20"/>
      </w:rPr>
      <w:t>III Festival da Laranja</w:t>
    </w:r>
  </w:p>
  <w:p w14:paraId="694C8C06">
    <w:pPr>
      <w:pStyle w:val="11"/>
      <w:spacing w:before="0" w:beforeAutospacing="0" w:after="0" w:afterAutospacing="0" w:line="360" w:lineRule="auto"/>
      <w:ind w:left="424" w:right="-284" w:firstLine="992"/>
      <w:rPr>
        <w:rStyle w:val="6"/>
        <w:rFonts w:ascii="Arial" w:hAnsi="Arial" w:cs="Arial"/>
        <w:color w:val="203864" w:themeColor="accent1" w:themeShade="80"/>
        <w:sz w:val="20"/>
        <w:szCs w:val="20"/>
      </w:rPr>
    </w:pPr>
    <w:r>
      <w:rPr>
        <w:rFonts w:ascii="Arial" w:hAnsi="Arial" w:cs="Arial"/>
        <w:b/>
        <w:bCs/>
        <w:color w:val="203864" w:themeColor="accent1" w:themeShade="80"/>
        <w:sz w:val="20"/>
        <w:szCs w:val="20"/>
      </w:rPr>
      <w:t>II Concurso Beleza Negra do Quilombo Cabula - II CBNQC</w:t>
    </w:r>
  </w:p>
  <w:p w14:paraId="343068CF">
    <w:pPr>
      <w:pStyle w:val="11"/>
      <w:spacing w:before="0" w:beforeAutospacing="0" w:after="0" w:afterAutospacing="0" w:line="360" w:lineRule="auto"/>
      <w:ind w:left="-284" w:right="-284"/>
      <w:rPr>
        <w:rFonts w:ascii="Arial" w:hAnsi="Arial" w:cs="Arial"/>
        <w:color w:val="203864" w:themeColor="accent1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hyphenationZone w:val="425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20"/>
    <w:rsid w:val="0000721F"/>
    <w:rsid w:val="00031CCB"/>
    <w:rsid w:val="0005192C"/>
    <w:rsid w:val="000604C6"/>
    <w:rsid w:val="00065E8D"/>
    <w:rsid w:val="000C330C"/>
    <w:rsid w:val="000D1790"/>
    <w:rsid w:val="000D7A8D"/>
    <w:rsid w:val="000F3F13"/>
    <w:rsid w:val="000F44A1"/>
    <w:rsid w:val="00103F86"/>
    <w:rsid w:val="001115CD"/>
    <w:rsid w:val="0011770D"/>
    <w:rsid w:val="001300C8"/>
    <w:rsid w:val="00131E7B"/>
    <w:rsid w:val="00155F61"/>
    <w:rsid w:val="00162E63"/>
    <w:rsid w:val="00174FBB"/>
    <w:rsid w:val="00181BBB"/>
    <w:rsid w:val="00187318"/>
    <w:rsid w:val="00194766"/>
    <w:rsid w:val="00194839"/>
    <w:rsid w:val="001B2C19"/>
    <w:rsid w:val="001C5C9B"/>
    <w:rsid w:val="001D6541"/>
    <w:rsid w:val="00224604"/>
    <w:rsid w:val="00242CF6"/>
    <w:rsid w:val="002656F0"/>
    <w:rsid w:val="00282D89"/>
    <w:rsid w:val="00294C98"/>
    <w:rsid w:val="002B24A1"/>
    <w:rsid w:val="002D7CC2"/>
    <w:rsid w:val="002E27CC"/>
    <w:rsid w:val="002E4AD6"/>
    <w:rsid w:val="00326A5C"/>
    <w:rsid w:val="00342FD4"/>
    <w:rsid w:val="00350988"/>
    <w:rsid w:val="00354884"/>
    <w:rsid w:val="003616F8"/>
    <w:rsid w:val="00365D8A"/>
    <w:rsid w:val="00386FA5"/>
    <w:rsid w:val="003C79C0"/>
    <w:rsid w:val="003D37F4"/>
    <w:rsid w:val="003F2BE6"/>
    <w:rsid w:val="00421D16"/>
    <w:rsid w:val="004466F8"/>
    <w:rsid w:val="00450F77"/>
    <w:rsid w:val="00480A70"/>
    <w:rsid w:val="004C3ED2"/>
    <w:rsid w:val="004C4188"/>
    <w:rsid w:val="004D657D"/>
    <w:rsid w:val="004D6E91"/>
    <w:rsid w:val="004F2080"/>
    <w:rsid w:val="00500A16"/>
    <w:rsid w:val="00501AB7"/>
    <w:rsid w:val="0054149E"/>
    <w:rsid w:val="00561E07"/>
    <w:rsid w:val="005773D5"/>
    <w:rsid w:val="005817CE"/>
    <w:rsid w:val="00581CF3"/>
    <w:rsid w:val="005A670D"/>
    <w:rsid w:val="005B0EF4"/>
    <w:rsid w:val="005B41BE"/>
    <w:rsid w:val="005B717A"/>
    <w:rsid w:val="005C22C0"/>
    <w:rsid w:val="005C3D28"/>
    <w:rsid w:val="006122F8"/>
    <w:rsid w:val="00615FFA"/>
    <w:rsid w:val="006273C7"/>
    <w:rsid w:val="00642033"/>
    <w:rsid w:val="006543B9"/>
    <w:rsid w:val="006745AB"/>
    <w:rsid w:val="00685070"/>
    <w:rsid w:val="00686FB2"/>
    <w:rsid w:val="006A35BE"/>
    <w:rsid w:val="006A618B"/>
    <w:rsid w:val="006B0C15"/>
    <w:rsid w:val="006B1FBC"/>
    <w:rsid w:val="006E20C0"/>
    <w:rsid w:val="006F5162"/>
    <w:rsid w:val="0070010B"/>
    <w:rsid w:val="00700496"/>
    <w:rsid w:val="00714B94"/>
    <w:rsid w:val="00715381"/>
    <w:rsid w:val="0071734A"/>
    <w:rsid w:val="00731A3F"/>
    <w:rsid w:val="00751963"/>
    <w:rsid w:val="0076117D"/>
    <w:rsid w:val="00780652"/>
    <w:rsid w:val="00782905"/>
    <w:rsid w:val="00784AAD"/>
    <w:rsid w:val="00790887"/>
    <w:rsid w:val="00791B1B"/>
    <w:rsid w:val="007A5ED3"/>
    <w:rsid w:val="007B5C9D"/>
    <w:rsid w:val="007C1AC6"/>
    <w:rsid w:val="007D2FC4"/>
    <w:rsid w:val="007D3486"/>
    <w:rsid w:val="007D64A6"/>
    <w:rsid w:val="008217C6"/>
    <w:rsid w:val="00821FB1"/>
    <w:rsid w:val="00877DD0"/>
    <w:rsid w:val="008B14AA"/>
    <w:rsid w:val="008D56C6"/>
    <w:rsid w:val="008F1E66"/>
    <w:rsid w:val="00911A49"/>
    <w:rsid w:val="009143E2"/>
    <w:rsid w:val="00936133"/>
    <w:rsid w:val="00957C55"/>
    <w:rsid w:val="009B1CA4"/>
    <w:rsid w:val="009B4E16"/>
    <w:rsid w:val="009E1E06"/>
    <w:rsid w:val="00A111FC"/>
    <w:rsid w:val="00A1503D"/>
    <w:rsid w:val="00A52E66"/>
    <w:rsid w:val="00A612D4"/>
    <w:rsid w:val="00A86367"/>
    <w:rsid w:val="00A903AB"/>
    <w:rsid w:val="00A93336"/>
    <w:rsid w:val="00A97113"/>
    <w:rsid w:val="00AA32CD"/>
    <w:rsid w:val="00AB0E8D"/>
    <w:rsid w:val="00AC4FD6"/>
    <w:rsid w:val="00AD5BB2"/>
    <w:rsid w:val="00AD7357"/>
    <w:rsid w:val="00AE0D84"/>
    <w:rsid w:val="00B01020"/>
    <w:rsid w:val="00B025F5"/>
    <w:rsid w:val="00B0392E"/>
    <w:rsid w:val="00B114CA"/>
    <w:rsid w:val="00B25D48"/>
    <w:rsid w:val="00B4151C"/>
    <w:rsid w:val="00B55EAE"/>
    <w:rsid w:val="00B568DB"/>
    <w:rsid w:val="00B644B4"/>
    <w:rsid w:val="00B773C4"/>
    <w:rsid w:val="00B7762D"/>
    <w:rsid w:val="00B96034"/>
    <w:rsid w:val="00BB308C"/>
    <w:rsid w:val="00BB359A"/>
    <w:rsid w:val="00BE21DA"/>
    <w:rsid w:val="00BE3AED"/>
    <w:rsid w:val="00C9768C"/>
    <w:rsid w:val="00C977F9"/>
    <w:rsid w:val="00CA60F9"/>
    <w:rsid w:val="00CB12C0"/>
    <w:rsid w:val="00CC0154"/>
    <w:rsid w:val="00CC2AC1"/>
    <w:rsid w:val="00CE27DC"/>
    <w:rsid w:val="00CF4713"/>
    <w:rsid w:val="00D00604"/>
    <w:rsid w:val="00D06826"/>
    <w:rsid w:val="00D1659B"/>
    <w:rsid w:val="00D22B44"/>
    <w:rsid w:val="00D460FB"/>
    <w:rsid w:val="00D519E4"/>
    <w:rsid w:val="00D553E0"/>
    <w:rsid w:val="00D61CED"/>
    <w:rsid w:val="00D713D4"/>
    <w:rsid w:val="00DA2E40"/>
    <w:rsid w:val="00DA38F5"/>
    <w:rsid w:val="00DB38E1"/>
    <w:rsid w:val="00DB7FA1"/>
    <w:rsid w:val="00DE2C3D"/>
    <w:rsid w:val="00E064E3"/>
    <w:rsid w:val="00E25535"/>
    <w:rsid w:val="00E31E5A"/>
    <w:rsid w:val="00E34A1D"/>
    <w:rsid w:val="00E555C2"/>
    <w:rsid w:val="00E61786"/>
    <w:rsid w:val="00E72EFE"/>
    <w:rsid w:val="00E74165"/>
    <w:rsid w:val="00E90866"/>
    <w:rsid w:val="00E918E1"/>
    <w:rsid w:val="00E91F36"/>
    <w:rsid w:val="00EA683F"/>
    <w:rsid w:val="00EC6371"/>
    <w:rsid w:val="00EE136A"/>
    <w:rsid w:val="00EE70EA"/>
    <w:rsid w:val="00EF118E"/>
    <w:rsid w:val="00F07B86"/>
    <w:rsid w:val="00F20480"/>
    <w:rsid w:val="00F27C54"/>
    <w:rsid w:val="00F51A57"/>
    <w:rsid w:val="00F52352"/>
    <w:rsid w:val="00F5787A"/>
    <w:rsid w:val="00F743FA"/>
    <w:rsid w:val="00F77384"/>
    <w:rsid w:val="00F90070"/>
    <w:rsid w:val="00F947C7"/>
    <w:rsid w:val="00FB2FC4"/>
    <w:rsid w:val="00FC59C9"/>
    <w:rsid w:val="00FE569A"/>
    <w:rsid w:val="00FF5E59"/>
    <w:rsid w:val="06940657"/>
    <w:rsid w:val="0B4C1805"/>
    <w:rsid w:val="1D9F3128"/>
    <w:rsid w:val="27C9142D"/>
    <w:rsid w:val="2E687BAB"/>
    <w:rsid w:val="462F27B3"/>
    <w:rsid w:val="54E95DE4"/>
    <w:rsid w:val="6D6A0B78"/>
    <w:rsid w:val="74864B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SimSun" w:cs="Times New Roman"/>
      <w:sz w:val="22"/>
      <w:szCs w:val="22"/>
      <w:lang w:val="pt-BR" w:eastAsia="en-US" w:bidi="ar-SA"/>
    </w:rPr>
  </w:style>
  <w:style w:type="paragraph" w:styleId="2">
    <w:name w:val="heading 2"/>
    <w:basedOn w:val="1"/>
    <w:next w:val="1"/>
    <w:link w:val="20"/>
    <w:qFormat/>
    <w:uiPriority w:val="0"/>
    <w:pPr>
      <w:keepNext/>
      <w:spacing w:after="120" w:line="240" w:lineRule="auto"/>
      <w:outlineLvl w:val="1"/>
    </w:pPr>
    <w:rPr>
      <w:rFonts w:eastAsia="Times New Roman"/>
      <w:b/>
      <w:bCs/>
      <w:sz w:val="24"/>
      <w:szCs w:val="20"/>
      <w:lang w:val="it-IT" w:eastAsia="pt-B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ndnote reference"/>
    <w:unhideWhenUsed/>
    <w:uiPriority w:val="99"/>
    <w:rPr>
      <w:vertAlign w:val="superscript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footnote reference"/>
    <w:unhideWhenUsed/>
    <w:uiPriority w:val="99"/>
    <w:rPr>
      <w:vertAlign w:val="superscript"/>
    </w:rPr>
  </w:style>
  <w:style w:type="character" w:styleId="8">
    <w:name w:val="HTML Cite"/>
    <w:unhideWhenUsed/>
    <w:uiPriority w:val="99"/>
    <w:rPr>
      <w:i/>
      <w:iCs/>
    </w:rPr>
  </w:style>
  <w:style w:type="character" w:styleId="9">
    <w:name w:val="Hyperlink"/>
    <w:unhideWhenUsed/>
    <w:uiPriority w:val="99"/>
    <w:rPr>
      <w:color w:val="0000FF"/>
      <w:u w:val="single"/>
    </w:rPr>
  </w:style>
  <w:style w:type="paragraph" w:styleId="10">
    <w:name w:val="endnote text"/>
    <w:basedOn w:val="1"/>
    <w:link w:val="15"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footer"/>
    <w:basedOn w:val="1"/>
    <w:link w:val="17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footnote text"/>
    <w:basedOn w:val="1"/>
    <w:link w:val="19"/>
    <w:unhideWhenUsed/>
    <w:qFormat/>
    <w:uiPriority w:val="99"/>
    <w:pPr>
      <w:spacing w:after="0" w:line="240" w:lineRule="auto"/>
    </w:pPr>
    <w:rPr>
      <w:sz w:val="20"/>
      <w:szCs w:val="20"/>
    </w:rPr>
  </w:style>
  <w:style w:type="character" w:customStyle="1" w:styleId="15">
    <w:name w:val="Texto de nota de fim Char"/>
    <w:link w:val="10"/>
    <w:semiHidden/>
    <w:uiPriority w:val="99"/>
    <w:rPr>
      <w:sz w:val="20"/>
      <w:szCs w:val="20"/>
    </w:rPr>
  </w:style>
  <w:style w:type="character" w:customStyle="1" w:styleId="16">
    <w:name w:val="Cabeçalho Char"/>
    <w:basedOn w:val="3"/>
    <w:link w:val="12"/>
    <w:qFormat/>
    <w:uiPriority w:val="99"/>
  </w:style>
  <w:style w:type="character" w:customStyle="1" w:styleId="17">
    <w:name w:val="Rodapé Char"/>
    <w:basedOn w:val="3"/>
    <w:link w:val="13"/>
    <w:qFormat/>
    <w:uiPriority w:val="99"/>
  </w:style>
  <w:style w:type="character" w:customStyle="1" w:styleId="18">
    <w:name w:val="apple-style-span"/>
    <w:qFormat/>
    <w:uiPriority w:val="0"/>
  </w:style>
  <w:style w:type="character" w:customStyle="1" w:styleId="19">
    <w:name w:val="Texto de nota de rodapé Char"/>
    <w:link w:val="14"/>
    <w:semiHidden/>
    <w:qFormat/>
    <w:uiPriority w:val="99"/>
    <w:rPr>
      <w:sz w:val="20"/>
      <w:szCs w:val="20"/>
    </w:rPr>
  </w:style>
  <w:style w:type="character" w:customStyle="1" w:styleId="20">
    <w:name w:val="Título 2 Char"/>
    <w:link w:val="2"/>
    <w:qFormat/>
    <w:uiPriority w:val="0"/>
    <w:rPr>
      <w:rFonts w:ascii="Times New Roman" w:hAnsi="Times New Roman" w:eastAsia="Times New Roman" w:cs="Times New Roman"/>
      <w:b/>
      <w:bCs/>
      <w:sz w:val="24"/>
      <w:szCs w:val="20"/>
      <w:lang w:val="it-IT" w:eastAsia="pt-BR"/>
    </w:rPr>
  </w:style>
  <w:style w:type="paragraph" w:customStyle="1" w:styleId="21">
    <w:name w:val="Parágrafo da Lista1"/>
    <w:basedOn w:val="1"/>
    <w:qFormat/>
    <w:uiPriority w:val="0"/>
    <w:pPr>
      <w:ind w:left="720"/>
      <w:contextualSpacing/>
    </w:pPr>
    <w:rPr>
      <w:rFonts w:eastAsia="Times New Roman"/>
    </w:rPr>
  </w:style>
  <w:style w:type="paragraph" w:styleId="22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430</Characters>
  <Lines>3</Lines>
  <Paragraphs>1</Paragraphs>
  <TotalTime>14</TotalTime>
  <ScaleCrop>false</ScaleCrop>
  <LinksUpToDate>false</LinksUpToDate>
  <CharactersWithSpaces>508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2023-06-05T19:33:00Z</dcterms:created>
  <dc:creator>Elieser</dc:creator>
  <cp:lastModifiedBy>Claudia Góes</cp:lastModifiedBy>
  <cp:lastPrinted>2017-07-19T12:45:00Z</cp:lastPrinted>
  <dcterms:modified xsi:type="dcterms:W3CDTF">2024-07-25T14:38:22Z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76D56502DF544985B53EBEF251654BB4_13</vt:lpwstr>
  </property>
</Properties>
</file>