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2D0A" w14:textId="4442BFCF" w:rsidR="00900F33" w:rsidRDefault="00900F33" w:rsidP="00900F33">
      <w:pPr>
        <w:pStyle w:val="NormalWeb"/>
        <w:spacing w:before="0" w:beforeAutospacing="0" w:after="0" w:afterAutospacing="0" w:line="360" w:lineRule="auto"/>
        <w:ind w:left="-284" w:right="-284"/>
        <w:rPr>
          <w:rStyle w:val="Forte"/>
          <w:rFonts w:ascii="Arial" w:hAnsi="Arial" w:cs="Arial"/>
          <w:color w:val="000080"/>
          <w:sz w:val="20"/>
          <w:szCs w:val="20"/>
        </w:rPr>
      </w:pPr>
      <w:r>
        <w:rPr>
          <w:noProof/>
        </w:rPr>
        <w:drawing>
          <wp:anchor distT="0" distB="0" distL="114300" distR="114300" simplePos="0" relativeHeight="251659264" behindDoc="0" locked="0" layoutInCell="1" allowOverlap="1" wp14:anchorId="4FC5469C" wp14:editId="5E32A36A">
            <wp:simplePos x="0" y="0"/>
            <wp:positionH relativeFrom="column">
              <wp:posOffset>0</wp:posOffset>
            </wp:positionH>
            <wp:positionV relativeFrom="paragraph">
              <wp:posOffset>218440</wp:posOffset>
            </wp:positionV>
            <wp:extent cx="561975" cy="542925"/>
            <wp:effectExtent l="0" t="0" r="0" b="0"/>
            <wp:wrapSquare wrapText="bothSides"/>
            <wp:docPr id="1" name="Imagem 7" descr="https://lh3.googleusercontent.com/plzT_G3-GU5CINXwt9blR2eRlQo1qAzbatcMcx7tYTXDquFEXVp--DTe-vnIkIlXL76I=s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7" descr="https://lh3.googleusercontent.com/plzT_G3-GU5CINXwt9blR2eRlQo1qAzbatcMcx7tYTXDquFEXVp--DTe-vnIkIlXL76I=s8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anchor>
        </w:drawing>
      </w:r>
    </w:p>
    <w:p w14:paraId="649CA3B9" w14:textId="3B4BB9A4" w:rsidR="00900F33" w:rsidRPr="00354884" w:rsidRDefault="00900F33" w:rsidP="00900F33">
      <w:pPr>
        <w:pStyle w:val="NormalWeb"/>
        <w:spacing w:before="0" w:beforeAutospacing="0" w:after="0" w:afterAutospacing="0" w:line="360" w:lineRule="auto"/>
        <w:ind w:left="-284" w:right="-284"/>
        <w:rPr>
          <w:rStyle w:val="Forte"/>
          <w:rFonts w:ascii="Arial" w:hAnsi="Arial" w:cs="Arial"/>
          <w:color w:val="000080"/>
          <w:sz w:val="20"/>
          <w:szCs w:val="20"/>
        </w:rPr>
      </w:pPr>
      <w:r>
        <w:rPr>
          <w:rStyle w:val="Forte"/>
          <w:rFonts w:ascii="Arial" w:hAnsi="Arial" w:cs="Arial"/>
          <w:color w:val="000080"/>
          <w:sz w:val="20"/>
          <w:szCs w:val="20"/>
        </w:rPr>
        <w:t xml:space="preserve">   </w:t>
      </w:r>
      <w:r w:rsidRPr="00354884">
        <w:rPr>
          <w:rStyle w:val="Forte"/>
          <w:rFonts w:ascii="Arial" w:hAnsi="Arial" w:cs="Arial"/>
          <w:color w:val="000080"/>
          <w:sz w:val="20"/>
          <w:szCs w:val="20"/>
        </w:rPr>
        <w:t>XI</w:t>
      </w:r>
      <w:r>
        <w:rPr>
          <w:rStyle w:val="Forte"/>
          <w:rFonts w:ascii="Arial" w:hAnsi="Arial" w:cs="Arial"/>
          <w:color w:val="000080"/>
          <w:sz w:val="20"/>
          <w:szCs w:val="20"/>
        </w:rPr>
        <w:t>V</w:t>
      </w:r>
      <w:r w:rsidRPr="00354884">
        <w:rPr>
          <w:rStyle w:val="Forte"/>
          <w:rFonts w:ascii="Arial" w:hAnsi="Arial" w:cs="Arial"/>
          <w:color w:val="000080"/>
          <w:sz w:val="20"/>
          <w:szCs w:val="20"/>
        </w:rPr>
        <w:t xml:space="preserve"> Encontro de Turismo de Base Comunitária e Economia Solidária – XI</w:t>
      </w:r>
      <w:r>
        <w:rPr>
          <w:rStyle w:val="Forte"/>
          <w:rFonts w:ascii="Arial" w:hAnsi="Arial" w:cs="Arial"/>
          <w:color w:val="000080"/>
          <w:sz w:val="20"/>
          <w:szCs w:val="20"/>
        </w:rPr>
        <w:t>V</w:t>
      </w:r>
      <w:r w:rsidRPr="00354884">
        <w:rPr>
          <w:rStyle w:val="Forte"/>
          <w:rFonts w:ascii="Arial" w:hAnsi="Arial" w:cs="Arial"/>
          <w:color w:val="000080"/>
          <w:sz w:val="20"/>
          <w:szCs w:val="20"/>
        </w:rPr>
        <w:t xml:space="preserve"> ETBCES</w:t>
      </w:r>
    </w:p>
    <w:p w14:paraId="6841D416" w14:textId="6A749601" w:rsidR="00900F33" w:rsidRPr="00354884" w:rsidRDefault="00900F33" w:rsidP="00900F33">
      <w:pPr>
        <w:pStyle w:val="NormalWeb"/>
        <w:spacing w:before="0" w:beforeAutospacing="0" w:after="0" w:afterAutospacing="0" w:line="360" w:lineRule="auto"/>
        <w:ind w:left="424" w:right="-284"/>
        <w:rPr>
          <w:rFonts w:ascii="Arial" w:hAnsi="Arial" w:cs="Arial"/>
          <w:b/>
          <w:color w:val="1F3864" w:themeColor="accent1" w:themeShade="80"/>
          <w:sz w:val="20"/>
          <w:szCs w:val="20"/>
        </w:rPr>
      </w:pPr>
      <w:r>
        <w:rPr>
          <w:rFonts w:ascii="Arial" w:hAnsi="Arial" w:cs="Arial"/>
          <w:b/>
          <w:color w:val="1F3864" w:themeColor="accent1" w:themeShade="80"/>
          <w:sz w:val="20"/>
          <w:szCs w:val="20"/>
        </w:rPr>
        <w:t xml:space="preserve">     </w:t>
      </w:r>
      <w:r w:rsidRPr="00354884">
        <w:rPr>
          <w:rFonts w:ascii="Arial" w:hAnsi="Arial" w:cs="Arial"/>
          <w:b/>
          <w:color w:val="1F3864" w:themeColor="accent1" w:themeShade="80"/>
          <w:sz w:val="20"/>
          <w:szCs w:val="20"/>
        </w:rPr>
        <w:t>X</w:t>
      </w:r>
      <w:r>
        <w:rPr>
          <w:rFonts w:ascii="Arial" w:hAnsi="Arial" w:cs="Arial"/>
          <w:b/>
          <w:color w:val="1F3864" w:themeColor="accent1" w:themeShade="80"/>
          <w:sz w:val="20"/>
          <w:szCs w:val="20"/>
        </w:rPr>
        <w:t>I</w:t>
      </w:r>
      <w:r w:rsidRPr="00354884">
        <w:rPr>
          <w:rFonts w:ascii="Arial" w:hAnsi="Arial" w:cs="Arial"/>
          <w:b/>
          <w:color w:val="1F3864" w:themeColor="accent1" w:themeShade="80"/>
          <w:sz w:val="20"/>
          <w:szCs w:val="20"/>
        </w:rPr>
        <w:t xml:space="preserve"> Mostra de Cultura e Produção Associada ao Turismo de Base Comunitária e à Economia Solidária - X</w:t>
      </w:r>
      <w:r>
        <w:rPr>
          <w:rFonts w:ascii="Arial" w:hAnsi="Arial" w:cs="Arial"/>
          <w:b/>
          <w:color w:val="1F3864" w:themeColor="accent1" w:themeShade="80"/>
          <w:sz w:val="20"/>
          <w:szCs w:val="20"/>
        </w:rPr>
        <w:t>I</w:t>
      </w:r>
      <w:r w:rsidRPr="00354884">
        <w:rPr>
          <w:rFonts w:ascii="Arial" w:hAnsi="Arial" w:cs="Arial"/>
          <w:b/>
          <w:color w:val="1F3864" w:themeColor="accent1" w:themeShade="80"/>
          <w:sz w:val="20"/>
          <w:szCs w:val="20"/>
        </w:rPr>
        <w:t xml:space="preserve"> MCPATBCES</w:t>
      </w:r>
    </w:p>
    <w:p w14:paraId="40722EB4" w14:textId="77777777" w:rsidR="00900F33" w:rsidRPr="00354884" w:rsidRDefault="00900F33" w:rsidP="00900F33">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sidRPr="00354884">
        <w:rPr>
          <w:rFonts w:ascii="Arial" w:hAnsi="Arial" w:cs="Arial"/>
          <w:b/>
          <w:color w:val="1F3864" w:themeColor="accent1" w:themeShade="80"/>
          <w:sz w:val="20"/>
          <w:szCs w:val="20"/>
        </w:rPr>
        <w:t>X Fe</w:t>
      </w:r>
      <w:r>
        <w:rPr>
          <w:rFonts w:ascii="Arial" w:hAnsi="Arial" w:cs="Arial"/>
          <w:b/>
          <w:color w:val="1F3864" w:themeColor="accent1" w:themeShade="80"/>
          <w:sz w:val="20"/>
          <w:szCs w:val="20"/>
        </w:rPr>
        <w:t xml:space="preserve">ira de Meio Ambiente e Saúde - </w:t>
      </w:r>
      <w:r w:rsidRPr="00354884">
        <w:rPr>
          <w:rFonts w:ascii="Arial" w:hAnsi="Arial" w:cs="Arial"/>
          <w:b/>
          <w:color w:val="1F3864" w:themeColor="accent1" w:themeShade="80"/>
          <w:sz w:val="20"/>
          <w:szCs w:val="20"/>
        </w:rPr>
        <w:t>X FMAS</w:t>
      </w:r>
    </w:p>
    <w:p w14:paraId="777679A4" w14:textId="77777777" w:rsidR="00900F33" w:rsidRPr="00354884" w:rsidRDefault="00900F33" w:rsidP="00900F33">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Pr>
          <w:rFonts w:ascii="Arial" w:hAnsi="Arial" w:cs="Arial"/>
          <w:b/>
          <w:color w:val="1F3864" w:themeColor="accent1" w:themeShade="80"/>
          <w:sz w:val="20"/>
          <w:szCs w:val="20"/>
        </w:rPr>
        <w:t>IV</w:t>
      </w:r>
      <w:r w:rsidRPr="00354884">
        <w:rPr>
          <w:rFonts w:ascii="Arial" w:hAnsi="Arial" w:cs="Arial"/>
          <w:b/>
          <w:color w:val="1F3864" w:themeColor="accent1" w:themeShade="80"/>
          <w:sz w:val="20"/>
          <w:szCs w:val="20"/>
        </w:rPr>
        <w:t xml:space="preserve"> Encontro de Músi</w:t>
      </w:r>
      <w:r>
        <w:rPr>
          <w:rFonts w:ascii="Arial" w:hAnsi="Arial" w:cs="Arial"/>
          <w:b/>
          <w:color w:val="1F3864" w:themeColor="accent1" w:themeShade="80"/>
          <w:sz w:val="20"/>
          <w:szCs w:val="20"/>
        </w:rPr>
        <w:t>ca, Educação e Resistência - IV</w:t>
      </w:r>
      <w:r w:rsidRPr="00354884">
        <w:rPr>
          <w:rFonts w:ascii="Arial" w:hAnsi="Arial" w:cs="Arial"/>
          <w:b/>
          <w:color w:val="1F3864" w:themeColor="accent1" w:themeShade="80"/>
          <w:sz w:val="20"/>
          <w:szCs w:val="20"/>
        </w:rPr>
        <w:t xml:space="preserve"> EMER</w:t>
      </w:r>
    </w:p>
    <w:p w14:paraId="17258902" w14:textId="77777777" w:rsidR="00900F33" w:rsidRPr="00354884" w:rsidRDefault="00900F33" w:rsidP="00900F33">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sidRPr="00354884">
        <w:rPr>
          <w:rFonts w:ascii="Arial" w:hAnsi="Arial" w:cs="Arial"/>
          <w:b/>
          <w:color w:val="1F3864" w:themeColor="accent1" w:themeShade="80"/>
          <w:sz w:val="20"/>
          <w:szCs w:val="20"/>
        </w:rPr>
        <w:t>II</w:t>
      </w:r>
      <w:r>
        <w:rPr>
          <w:rFonts w:ascii="Arial" w:hAnsi="Arial" w:cs="Arial"/>
          <w:b/>
          <w:color w:val="1F3864" w:themeColor="accent1" w:themeShade="80"/>
          <w:sz w:val="20"/>
          <w:szCs w:val="20"/>
        </w:rPr>
        <w:t>I</w:t>
      </w:r>
      <w:r w:rsidRPr="00354884">
        <w:rPr>
          <w:rFonts w:ascii="Arial" w:hAnsi="Arial" w:cs="Arial"/>
          <w:b/>
          <w:color w:val="1F3864" w:themeColor="accent1" w:themeShade="80"/>
          <w:sz w:val="20"/>
          <w:szCs w:val="20"/>
        </w:rPr>
        <w:t xml:space="preserve"> Festival da Laranja</w:t>
      </w:r>
    </w:p>
    <w:p w14:paraId="1605D218" w14:textId="6884905E" w:rsidR="00900F33" w:rsidRPr="00354884" w:rsidRDefault="00900F33" w:rsidP="00900F33">
      <w:pPr>
        <w:pStyle w:val="NormalWeb"/>
        <w:spacing w:before="0" w:beforeAutospacing="0" w:after="0" w:afterAutospacing="0" w:line="360" w:lineRule="auto"/>
        <w:ind w:left="424" w:right="-284" w:firstLine="992"/>
        <w:rPr>
          <w:rStyle w:val="Forte"/>
          <w:rFonts w:ascii="Arial" w:hAnsi="Arial" w:cs="Arial"/>
          <w:color w:val="1F3864" w:themeColor="accent1" w:themeShade="80"/>
          <w:sz w:val="20"/>
          <w:szCs w:val="20"/>
        </w:rPr>
      </w:pPr>
      <w:r w:rsidRPr="00354884">
        <w:rPr>
          <w:rFonts w:ascii="Arial" w:hAnsi="Arial" w:cs="Arial"/>
          <w:b/>
          <w:bCs/>
          <w:color w:val="1F3864" w:themeColor="accent1" w:themeShade="80"/>
          <w:sz w:val="20"/>
          <w:szCs w:val="20"/>
        </w:rPr>
        <w:t>I</w:t>
      </w:r>
      <w:r>
        <w:rPr>
          <w:rFonts w:ascii="Arial" w:hAnsi="Arial" w:cs="Arial"/>
          <w:b/>
          <w:bCs/>
          <w:color w:val="1F3864" w:themeColor="accent1" w:themeShade="80"/>
          <w:sz w:val="20"/>
          <w:szCs w:val="20"/>
        </w:rPr>
        <w:t>I</w:t>
      </w:r>
      <w:r w:rsidRPr="00354884">
        <w:rPr>
          <w:rFonts w:ascii="Arial" w:hAnsi="Arial" w:cs="Arial"/>
          <w:b/>
          <w:bCs/>
          <w:color w:val="1F3864" w:themeColor="accent1" w:themeShade="80"/>
          <w:sz w:val="20"/>
          <w:szCs w:val="20"/>
        </w:rPr>
        <w:t xml:space="preserve"> Concurso Beleza Negra do Quilombo Cabula - I</w:t>
      </w:r>
      <w:r>
        <w:rPr>
          <w:rFonts w:ascii="Arial" w:hAnsi="Arial" w:cs="Arial"/>
          <w:b/>
          <w:bCs/>
          <w:color w:val="1F3864" w:themeColor="accent1" w:themeShade="80"/>
          <w:sz w:val="20"/>
          <w:szCs w:val="20"/>
        </w:rPr>
        <w:t>I</w:t>
      </w:r>
      <w:r w:rsidRPr="00354884">
        <w:rPr>
          <w:rFonts w:ascii="Arial" w:hAnsi="Arial" w:cs="Arial"/>
          <w:b/>
          <w:bCs/>
          <w:color w:val="1F3864" w:themeColor="accent1" w:themeShade="80"/>
          <w:sz w:val="20"/>
          <w:szCs w:val="20"/>
        </w:rPr>
        <w:t xml:space="preserve"> CBNQC</w:t>
      </w:r>
      <w:r>
        <w:rPr>
          <w:rFonts w:ascii="Arial" w:hAnsi="Arial" w:cs="Arial"/>
          <w:b/>
          <w:bCs/>
          <w:color w:val="1F3864" w:themeColor="accent1" w:themeShade="80"/>
          <w:sz w:val="20"/>
          <w:szCs w:val="20"/>
        </w:rPr>
        <w:t xml:space="preserve"> </w:t>
      </w:r>
    </w:p>
    <w:p w14:paraId="78599751" w14:textId="77777777" w:rsidR="00900F33" w:rsidRPr="00354884" w:rsidRDefault="00900F33" w:rsidP="00900F33">
      <w:pPr>
        <w:pStyle w:val="NormalWeb"/>
        <w:spacing w:before="0" w:beforeAutospacing="0" w:after="0" w:afterAutospacing="0" w:line="360" w:lineRule="auto"/>
        <w:ind w:left="-284" w:right="-284"/>
        <w:rPr>
          <w:rFonts w:ascii="Arial" w:hAnsi="Arial" w:cs="Arial"/>
          <w:color w:val="1F3864" w:themeColor="accent1" w:themeShade="80"/>
        </w:rPr>
      </w:pPr>
    </w:p>
    <w:p w14:paraId="7B2C1132" w14:textId="77777777" w:rsidR="00900F33" w:rsidRPr="00900F33" w:rsidRDefault="00900F33" w:rsidP="0077258B">
      <w:pPr>
        <w:jc w:val="center"/>
        <w:rPr>
          <w:rFonts w:ascii="Times New Roman" w:hAnsi="Times New Roman" w:cs="Times New Roman"/>
          <w:sz w:val="24"/>
          <w:szCs w:val="24"/>
        </w:rPr>
      </w:pPr>
    </w:p>
    <w:p w14:paraId="3B5FCCF2" w14:textId="62ABFD94" w:rsidR="00E84448" w:rsidRDefault="00217326" w:rsidP="0077258B">
      <w:pPr>
        <w:jc w:val="center"/>
        <w:rPr>
          <w:rFonts w:ascii="Times New Roman" w:hAnsi="Times New Roman" w:cs="Times New Roman"/>
          <w:b/>
          <w:bCs/>
          <w:sz w:val="24"/>
          <w:szCs w:val="24"/>
        </w:rPr>
      </w:pPr>
      <w:r w:rsidRPr="00900F33">
        <w:rPr>
          <w:rFonts w:ascii="Times New Roman" w:hAnsi="Times New Roman" w:cs="Times New Roman"/>
          <w:b/>
          <w:bCs/>
          <w:sz w:val="24"/>
          <w:szCs w:val="24"/>
        </w:rPr>
        <w:t>V</w:t>
      </w:r>
      <w:r w:rsidR="0077258B" w:rsidRPr="00900F33">
        <w:rPr>
          <w:rFonts w:ascii="Times New Roman" w:hAnsi="Times New Roman" w:cs="Times New Roman"/>
          <w:b/>
          <w:bCs/>
          <w:sz w:val="24"/>
          <w:szCs w:val="24"/>
        </w:rPr>
        <w:t>OZES TERRITORIAIS ENTRELAÇADAS: O DISPOSITIVO CURRICULAR NO PROCESSO FORMACIONAL</w:t>
      </w:r>
      <w:r w:rsidR="00882016" w:rsidRPr="00900F33">
        <w:rPr>
          <w:rFonts w:ascii="Times New Roman" w:hAnsi="Times New Roman" w:cs="Times New Roman"/>
          <w:b/>
          <w:bCs/>
          <w:sz w:val="24"/>
          <w:szCs w:val="24"/>
        </w:rPr>
        <w:t xml:space="preserve"> </w:t>
      </w:r>
    </w:p>
    <w:p w14:paraId="3E31F3E4" w14:textId="78C3FE8B" w:rsidR="00900F33" w:rsidRDefault="00900F33" w:rsidP="00900F33">
      <w:pPr>
        <w:spacing w:after="0" w:line="360" w:lineRule="auto"/>
        <w:jc w:val="right"/>
        <w:rPr>
          <w:rFonts w:ascii="Times New Roman" w:hAnsi="Times New Roman" w:cs="Times New Roman"/>
          <w:sz w:val="24"/>
          <w:szCs w:val="24"/>
        </w:rPr>
      </w:pPr>
      <w:r w:rsidRPr="00900F33">
        <w:rPr>
          <w:rFonts w:ascii="Times New Roman" w:hAnsi="Times New Roman" w:cs="Times New Roman"/>
          <w:sz w:val="24"/>
          <w:szCs w:val="24"/>
        </w:rPr>
        <w:t>Ramires Fonseca Silva</w:t>
      </w:r>
      <w:r w:rsidR="00526758">
        <w:rPr>
          <w:rStyle w:val="Refdenotaderodap"/>
          <w:rFonts w:ascii="Times New Roman" w:hAnsi="Times New Roman" w:cs="Times New Roman"/>
          <w:sz w:val="24"/>
          <w:szCs w:val="24"/>
        </w:rPr>
        <w:footnoteReference w:id="1"/>
      </w:r>
    </w:p>
    <w:p w14:paraId="1A47F117" w14:textId="63CC7979" w:rsidR="00900F33" w:rsidRDefault="00900F33" w:rsidP="00900F33">
      <w:pPr>
        <w:spacing w:after="0" w:line="360" w:lineRule="auto"/>
        <w:jc w:val="right"/>
        <w:rPr>
          <w:rStyle w:val="Hyperlink"/>
          <w:rFonts w:ascii="Times New Roman" w:hAnsi="Times New Roman"/>
        </w:rPr>
      </w:pPr>
      <w:hyperlink r:id="rId9" w:history="1">
        <w:r w:rsidRPr="00694430">
          <w:rPr>
            <w:rStyle w:val="Hyperlink"/>
            <w:rFonts w:ascii="Times New Roman" w:hAnsi="Times New Roman"/>
          </w:rPr>
          <w:t>ramires.silva@enova.educacao.ba.gov.br</w:t>
        </w:r>
      </w:hyperlink>
    </w:p>
    <w:p w14:paraId="71BF75AF" w14:textId="0D7094BA" w:rsidR="00900F33" w:rsidRDefault="00900F33" w:rsidP="00900F33">
      <w:pPr>
        <w:spacing w:after="0" w:line="360" w:lineRule="auto"/>
        <w:jc w:val="right"/>
        <w:rPr>
          <w:rFonts w:ascii="Times New Roman" w:hAnsi="Times New Roman"/>
        </w:rPr>
      </w:pPr>
      <w:r w:rsidRPr="00694430">
        <w:rPr>
          <w:rFonts w:ascii="Times New Roman" w:hAnsi="Times New Roman"/>
        </w:rPr>
        <w:t>Tais Danila Macedo da Cruz</w:t>
      </w:r>
      <w:r w:rsidR="00526758">
        <w:rPr>
          <w:rStyle w:val="Refdenotaderodap"/>
          <w:rFonts w:ascii="Times New Roman" w:hAnsi="Times New Roman"/>
        </w:rPr>
        <w:footnoteReference w:id="2"/>
      </w:r>
    </w:p>
    <w:p w14:paraId="257B781F" w14:textId="1CA1304D" w:rsidR="00900F33" w:rsidRDefault="00900F33" w:rsidP="00900F33">
      <w:pPr>
        <w:spacing w:after="0" w:line="360" w:lineRule="auto"/>
        <w:jc w:val="right"/>
        <w:rPr>
          <w:rStyle w:val="Hyperlink"/>
          <w:rFonts w:ascii="Times New Roman" w:hAnsi="Times New Roman"/>
        </w:rPr>
      </w:pPr>
      <w:hyperlink r:id="rId10" w:history="1">
        <w:r w:rsidRPr="00694430">
          <w:rPr>
            <w:rStyle w:val="Hyperlink"/>
            <w:rFonts w:ascii="Times New Roman" w:hAnsi="Times New Roman"/>
          </w:rPr>
          <w:t>tais.cruz@enova.educacao.ba.gov.br</w:t>
        </w:r>
      </w:hyperlink>
    </w:p>
    <w:p w14:paraId="79A30D84" w14:textId="2D6A533B" w:rsidR="00900F33" w:rsidRDefault="00900F33" w:rsidP="00900F33">
      <w:pPr>
        <w:spacing w:after="0" w:line="360" w:lineRule="auto"/>
        <w:jc w:val="right"/>
        <w:rPr>
          <w:rFonts w:ascii="Times New Roman" w:hAnsi="Times New Roman"/>
        </w:rPr>
      </w:pPr>
      <w:r w:rsidRPr="00694430">
        <w:rPr>
          <w:rFonts w:ascii="Times New Roman" w:hAnsi="Times New Roman"/>
        </w:rPr>
        <w:t xml:space="preserve">Dilma </w:t>
      </w:r>
      <w:r>
        <w:rPr>
          <w:rFonts w:ascii="Times New Roman" w:hAnsi="Times New Roman"/>
        </w:rPr>
        <w:t>O</w:t>
      </w:r>
      <w:r w:rsidRPr="00694430">
        <w:rPr>
          <w:rFonts w:ascii="Times New Roman" w:hAnsi="Times New Roman"/>
        </w:rPr>
        <w:t>liveira Garrido Alvarez</w:t>
      </w:r>
      <w:r w:rsidR="00526758">
        <w:rPr>
          <w:rStyle w:val="Refdenotaderodap"/>
          <w:rFonts w:ascii="Times New Roman" w:hAnsi="Times New Roman"/>
        </w:rPr>
        <w:footnoteReference w:id="3"/>
      </w:r>
    </w:p>
    <w:p w14:paraId="53149E7D" w14:textId="7C36F180" w:rsidR="00900F33" w:rsidRPr="00900F33" w:rsidRDefault="00900F33" w:rsidP="00900F33">
      <w:pPr>
        <w:spacing w:after="0" w:line="360" w:lineRule="auto"/>
        <w:jc w:val="right"/>
        <w:rPr>
          <w:rFonts w:ascii="Times New Roman" w:hAnsi="Times New Roman" w:cs="Times New Roman"/>
          <w:sz w:val="24"/>
          <w:szCs w:val="24"/>
        </w:rPr>
      </w:pPr>
      <w:hyperlink r:id="rId11" w:history="1">
        <w:r w:rsidRPr="00694430">
          <w:rPr>
            <w:rStyle w:val="Hyperlink"/>
            <w:rFonts w:ascii="Times New Roman" w:hAnsi="Times New Roman"/>
          </w:rPr>
          <w:t>dilma@dilmaalvarez.com.br</w:t>
        </w:r>
      </w:hyperlink>
    </w:p>
    <w:p w14:paraId="0236E584" w14:textId="09A2E575" w:rsidR="00217326" w:rsidRDefault="0024691C" w:rsidP="0024691C">
      <w:pPr>
        <w:jc w:val="center"/>
        <w:rPr>
          <w:rFonts w:ascii="Times New Roman" w:hAnsi="Times New Roman" w:cs="Times New Roman"/>
          <w:b/>
          <w:bCs/>
          <w:sz w:val="24"/>
          <w:szCs w:val="24"/>
        </w:rPr>
      </w:pPr>
      <w:r w:rsidRPr="0024691C">
        <w:rPr>
          <w:rFonts w:ascii="Times New Roman" w:hAnsi="Times New Roman" w:cs="Times New Roman"/>
          <w:b/>
          <w:bCs/>
          <w:sz w:val="24"/>
          <w:szCs w:val="24"/>
        </w:rPr>
        <w:t>RESUMO</w:t>
      </w:r>
    </w:p>
    <w:p w14:paraId="237EACFC" w14:textId="4931FA44" w:rsidR="0024691C" w:rsidRPr="0024691C" w:rsidRDefault="0024691C" w:rsidP="00941AFB">
      <w:pPr>
        <w:spacing w:after="0" w:line="240" w:lineRule="auto"/>
        <w:jc w:val="both"/>
        <w:rPr>
          <w:rFonts w:ascii="Times New Roman" w:hAnsi="Times New Roman" w:cs="Times New Roman"/>
        </w:rPr>
      </w:pPr>
      <w:r>
        <w:rPr>
          <w:rFonts w:ascii="Times New Roman" w:hAnsi="Times New Roman" w:cs="Times New Roman"/>
        </w:rPr>
        <w:t>O objetivo do texto é discutir os atravessamentos dos repertórios culturais da comunidade no cenário da organização curricular</w:t>
      </w:r>
      <w:r w:rsidR="0023683A">
        <w:rPr>
          <w:rFonts w:ascii="Times New Roman" w:hAnsi="Times New Roman" w:cs="Times New Roman"/>
        </w:rPr>
        <w:t xml:space="preserve"> de uma escola pública estadual na Bahia.</w:t>
      </w:r>
      <w:r>
        <w:rPr>
          <w:rFonts w:ascii="Times New Roman" w:hAnsi="Times New Roman" w:cs="Times New Roman"/>
        </w:rPr>
        <w:t xml:space="preserve"> </w:t>
      </w:r>
      <w:r w:rsidR="008150FD">
        <w:rPr>
          <w:rFonts w:ascii="Times New Roman" w:hAnsi="Times New Roman" w:cs="Times New Roman"/>
        </w:rPr>
        <w:t>P</w:t>
      </w:r>
      <w:r w:rsidR="00941AFB">
        <w:rPr>
          <w:rFonts w:ascii="Times New Roman" w:hAnsi="Times New Roman" w:cs="Times New Roman"/>
        </w:rPr>
        <w:t>or um ângulo, a</w:t>
      </w:r>
      <w:r>
        <w:rPr>
          <w:rFonts w:ascii="Times New Roman" w:hAnsi="Times New Roman" w:cs="Times New Roman"/>
        </w:rPr>
        <w:t>s expressividades estudantis quando adentram os ambientes escolares trazem potencialidades experienciais, que quando negligenciadas</w:t>
      </w:r>
      <w:r w:rsidR="00941AFB">
        <w:rPr>
          <w:rFonts w:ascii="Times New Roman" w:hAnsi="Times New Roman" w:cs="Times New Roman"/>
        </w:rPr>
        <w:t>,</w:t>
      </w:r>
      <w:r>
        <w:rPr>
          <w:rFonts w:ascii="Times New Roman" w:hAnsi="Times New Roman" w:cs="Times New Roman"/>
        </w:rPr>
        <w:t xml:space="preserve"> geram mecanismos </w:t>
      </w:r>
      <w:r w:rsidR="00941AFB">
        <w:rPr>
          <w:rFonts w:ascii="Times New Roman" w:hAnsi="Times New Roman" w:cs="Times New Roman"/>
        </w:rPr>
        <w:t>de aceitação de visões de mundo externas desses espaços de convivialidade. Por outro lado, a lógica neoliberal se espraia na área educativa com suas categorias que interditam possibilidades de recomposição curricular que contemple os saberes oriundo</w:t>
      </w:r>
      <w:r w:rsidR="008150FD">
        <w:rPr>
          <w:rFonts w:ascii="Times New Roman" w:hAnsi="Times New Roman" w:cs="Times New Roman"/>
        </w:rPr>
        <w:t>s</w:t>
      </w:r>
      <w:r w:rsidR="00941AFB">
        <w:rPr>
          <w:rFonts w:ascii="Times New Roman" w:hAnsi="Times New Roman" w:cs="Times New Roman"/>
        </w:rPr>
        <w:t xml:space="preserve"> das comunidades. Trata-se, pois, de examinar como</w:t>
      </w:r>
      <w:r w:rsidR="00B601D6">
        <w:rPr>
          <w:rFonts w:ascii="Times New Roman" w:hAnsi="Times New Roman" w:cs="Times New Roman"/>
        </w:rPr>
        <w:t xml:space="preserve"> </w:t>
      </w:r>
      <w:r w:rsidR="00941AFB">
        <w:rPr>
          <w:rFonts w:ascii="Times New Roman" w:hAnsi="Times New Roman" w:cs="Times New Roman"/>
        </w:rPr>
        <w:t>ocorre esse jogo de forças na superfície do ambiente escolar</w:t>
      </w:r>
      <w:r w:rsidR="00972CF5">
        <w:rPr>
          <w:rFonts w:ascii="Times New Roman" w:hAnsi="Times New Roman" w:cs="Times New Roman"/>
        </w:rPr>
        <w:t xml:space="preserve"> e seus impactos no processo formacional.</w:t>
      </w:r>
      <w:r w:rsidR="00941AFB">
        <w:rPr>
          <w:rFonts w:ascii="Times New Roman" w:hAnsi="Times New Roman" w:cs="Times New Roman"/>
        </w:rPr>
        <w:t xml:space="preserve">   </w:t>
      </w:r>
      <w:r>
        <w:rPr>
          <w:rFonts w:ascii="Times New Roman" w:hAnsi="Times New Roman" w:cs="Times New Roman"/>
        </w:rPr>
        <w:t xml:space="preserve">  </w:t>
      </w:r>
    </w:p>
    <w:p w14:paraId="68CA3BAF" w14:textId="77777777" w:rsidR="00217326" w:rsidRDefault="00217326" w:rsidP="00217326">
      <w:pPr>
        <w:spacing w:after="0" w:line="360" w:lineRule="auto"/>
        <w:jc w:val="both"/>
        <w:rPr>
          <w:rFonts w:ascii="Times New Roman" w:hAnsi="Times New Roman" w:cs="Times New Roman"/>
          <w:sz w:val="24"/>
          <w:szCs w:val="24"/>
        </w:rPr>
      </w:pPr>
    </w:p>
    <w:p w14:paraId="0ACC2FA0" w14:textId="3B759FBE" w:rsidR="00060B79" w:rsidRPr="00B601D6" w:rsidRDefault="008B6AAE" w:rsidP="00B601D6">
      <w:pPr>
        <w:pStyle w:val="PargrafodaLista"/>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B601D6">
        <w:rPr>
          <w:rFonts w:ascii="Times New Roman" w:hAnsi="Times New Roman" w:cs="Times New Roman"/>
          <w:b/>
          <w:bCs/>
          <w:sz w:val="24"/>
          <w:szCs w:val="24"/>
        </w:rPr>
        <w:t>NTRODUÇÃO</w:t>
      </w:r>
    </w:p>
    <w:p w14:paraId="704DE60A" w14:textId="77777777" w:rsidR="00060B79" w:rsidRDefault="00060B79" w:rsidP="00217326">
      <w:pPr>
        <w:spacing w:after="0" w:line="360" w:lineRule="auto"/>
        <w:jc w:val="both"/>
        <w:rPr>
          <w:rFonts w:ascii="Times New Roman" w:hAnsi="Times New Roman" w:cs="Times New Roman"/>
          <w:sz w:val="24"/>
          <w:szCs w:val="24"/>
        </w:rPr>
      </w:pPr>
    </w:p>
    <w:p w14:paraId="61972A92" w14:textId="4B50FA0A" w:rsidR="00454A79" w:rsidRDefault="00060B79" w:rsidP="002173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sociedade contemporânea existe uma hegemonia das políticas educacionais de viés neoliberal presentes nas escolas públicas. Alguns pesquisadores (Gentili, 1994; Frigotto, 1994) têm se dedicado em analisar as implementações e seus efeitos nos processos formativos de crianças, adolescentes e jovens. Sabe-se que a escola pública é </w:t>
      </w:r>
      <w:r>
        <w:rPr>
          <w:rFonts w:ascii="Times New Roman" w:hAnsi="Times New Roman" w:cs="Times New Roman"/>
          <w:sz w:val="24"/>
          <w:szCs w:val="24"/>
        </w:rPr>
        <w:lastRenderedPageBreak/>
        <w:t>um espaço de atravessamento</w:t>
      </w:r>
      <w:r w:rsidR="00454A79">
        <w:rPr>
          <w:rFonts w:ascii="Times New Roman" w:hAnsi="Times New Roman" w:cs="Times New Roman"/>
          <w:sz w:val="24"/>
          <w:szCs w:val="24"/>
        </w:rPr>
        <w:t>s</w:t>
      </w:r>
      <w:r>
        <w:rPr>
          <w:rFonts w:ascii="Times New Roman" w:hAnsi="Times New Roman" w:cs="Times New Roman"/>
          <w:sz w:val="24"/>
          <w:szCs w:val="24"/>
        </w:rPr>
        <w:t xml:space="preserve"> de várias dimensões culturais</w:t>
      </w:r>
      <w:r w:rsidR="00454A79">
        <w:rPr>
          <w:rFonts w:ascii="Times New Roman" w:hAnsi="Times New Roman" w:cs="Times New Roman"/>
          <w:sz w:val="24"/>
          <w:szCs w:val="24"/>
        </w:rPr>
        <w:t xml:space="preserve">, com elementos historicamente construídos e composta de elos em movimento do presente experienciando pelos/as envolvidos. E a força das políticas neoliberais penetram de maneira aguda na elaboração de subjetividades, das inventividades, das propostas de ressignificação do emaranhado técnico-instrumental, inviabilizando determinadas iniciativas de consolidação do repertório cultural de comunidades na formatação do texto curricular de unidades escolares. </w:t>
      </w:r>
    </w:p>
    <w:p w14:paraId="04A2B0C0" w14:textId="5C335BFE" w:rsidR="00454A79" w:rsidRDefault="00454A79" w:rsidP="002173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7258B">
        <w:rPr>
          <w:rFonts w:ascii="Times New Roman" w:hAnsi="Times New Roman" w:cs="Times New Roman"/>
          <w:sz w:val="24"/>
          <w:szCs w:val="24"/>
        </w:rPr>
        <w:t>A regulação das diretrizes educacionais visa</w:t>
      </w:r>
      <w:r>
        <w:rPr>
          <w:rFonts w:ascii="Times New Roman" w:hAnsi="Times New Roman" w:cs="Times New Roman"/>
          <w:sz w:val="24"/>
          <w:szCs w:val="24"/>
        </w:rPr>
        <w:t xml:space="preserve"> de maneira ampla atender propostas externas, elaboradas sem a presença daqueles que atuam no chão da escola, e buscam, em linhas gerais, implementar categorias oriundas do </w:t>
      </w:r>
      <w:r w:rsidR="00DC38C8">
        <w:rPr>
          <w:rFonts w:ascii="Times New Roman" w:hAnsi="Times New Roman" w:cs="Times New Roman"/>
          <w:sz w:val="24"/>
          <w:szCs w:val="24"/>
        </w:rPr>
        <w:t>vocabulário econômico neoliberal</w:t>
      </w:r>
      <w:r w:rsidR="0077258B">
        <w:rPr>
          <w:rFonts w:ascii="Times New Roman" w:hAnsi="Times New Roman" w:cs="Times New Roman"/>
          <w:sz w:val="24"/>
          <w:szCs w:val="24"/>
        </w:rPr>
        <w:t>, tipo, eficiências, competências</w:t>
      </w:r>
      <w:r w:rsidR="00DC38C8">
        <w:rPr>
          <w:rFonts w:ascii="Times New Roman" w:hAnsi="Times New Roman" w:cs="Times New Roman"/>
          <w:sz w:val="24"/>
          <w:szCs w:val="24"/>
        </w:rPr>
        <w:t>,</w:t>
      </w:r>
      <w:r w:rsidR="0077258B">
        <w:rPr>
          <w:rFonts w:ascii="Times New Roman" w:hAnsi="Times New Roman" w:cs="Times New Roman"/>
          <w:sz w:val="24"/>
          <w:szCs w:val="24"/>
        </w:rPr>
        <w:t xml:space="preserve"> entre outras. Claro que devemos considerar todo um aparato técnico que</w:t>
      </w:r>
      <w:r w:rsidR="00C033CB">
        <w:rPr>
          <w:rFonts w:ascii="Times New Roman" w:hAnsi="Times New Roman" w:cs="Times New Roman"/>
          <w:sz w:val="24"/>
          <w:szCs w:val="24"/>
        </w:rPr>
        <w:t xml:space="preserve"> – </w:t>
      </w:r>
      <w:r w:rsidR="0077258B">
        <w:rPr>
          <w:rFonts w:ascii="Times New Roman" w:hAnsi="Times New Roman" w:cs="Times New Roman"/>
          <w:sz w:val="24"/>
          <w:szCs w:val="24"/>
        </w:rPr>
        <w:t>não somente o</w:t>
      </w:r>
      <w:r w:rsidR="00DC38C8">
        <w:rPr>
          <w:rFonts w:ascii="Times New Roman" w:hAnsi="Times New Roman" w:cs="Times New Roman"/>
          <w:sz w:val="24"/>
          <w:szCs w:val="24"/>
        </w:rPr>
        <w:t>/a</w:t>
      </w:r>
      <w:r w:rsidR="0077258B">
        <w:rPr>
          <w:rFonts w:ascii="Times New Roman" w:hAnsi="Times New Roman" w:cs="Times New Roman"/>
          <w:sz w:val="24"/>
          <w:szCs w:val="24"/>
        </w:rPr>
        <w:t xml:space="preserve"> docente como todos/as envolvidos/as na escola devem dominar</w:t>
      </w:r>
      <w:r w:rsidR="00C033CB">
        <w:rPr>
          <w:rFonts w:ascii="Times New Roman" w:hAnsi="Times New Roman" w:cs="Times New Roman"/>
          <w:sz w:val="24"/>
          <w:szCs w:val="24"/>
        </w:rPr>
        <w:t>. M</w:t>
      </w:r>
      <w:r w:rsidR="0077258B">
        <w:rPr>
          <w:rFonts w:ascii="Times New Roman" w:hAnsi="Times New Roman" w:cs="Times New Roman"/>
          <w:sz w:val="24"/>
          <w:szCs w:val="24"/>
        </w:rPr>
        <w:t xml:space="preserve">as, o que tentaremos trazer para discussão é que a centralidade dessas categorias inibe, ou mesmo silencia, expressividades culturais que emergem no processo formacional a partir da produção cultural da comunidade. </w:t>
      </w:r>
    </w:p>
    <w:p w14:paraId="70580E5C" w14:textId="6CD4042A" w:rsidR="00DC38C8" w:rsidRDefault="00DC38C8" w:rsidP="002173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Comunidade aqui deve ser entendida como pessoas que mora</w:t>
      </w:r>
      <w:r w:rsidR="00C033CB">
        <w:rPr>
          <w:rFonts w:ascii="Times New Roman" w:hAnsi="Times New Roman" w:cs="Times New Roman"/>
          <w:sz w:val="24"/>
          <w:szCs w:val="24"/>
        </w:rPr>
        <w:t>m</w:t>
      </w:r>
      <w:r>
        <w:rPr>
          <w:rFonts w:ascii="Times New Roman" w:hAnsi="Times New Roman" w:cs="Times New Roman"/>
          <w:sz w:val="24"/>
          <w:szCs w:val="24"/>
        </w:rPr>
        <w:t xml:space="preserve"> no entorno da unidade escolar, ou mesmo fora desse perímetro, mas, mant</w:t>
      </w:r>
      <w:r w:rsidR="00C033CB">
        <w:rPr>
          <w:rFonts w:ascii="Times New Roman" w:hAnsi="Times New Roman" w:cs="Times New Roman"/>
          <w:sz w:val="24"/>
          <w:szCs w:val="24"/>
        </w:rPr>
        <w:t>ê</w:t>
      </w:r>
      <w:r>
        <w:rPr>
          <w:rFonts w:ascii="Times New Roman" w:hAnsi="Times New Roman" w:cs="Times New Roman"/>
          <w:sz w:val="24"/>
          <w:szCs w:val="24"/>
        </w:rPr>
        <w:t>m viva nas memórias produção cultural que fazem sentidos na elaboração de ferramentas existências do cotidiano</w:t>
      </w:r>
      <w:r w:rsidR="00C033CB">
        <w:rPr>
          <w:rFonts w:ascii="Times New Roman" w:hAnsi="Times New Roman" w:cs="Times New Roman"/>
          <w:sz w:val="24"/>
          <w:szCs w:val="24"/>
        </w:rPr>
        <w:t>,</w:t>
      </w:r>
      <w:r>
        <w:rPr>
          <w:rFonts w:ascii="Times New Roman" w:hAnsi="Times New Roman" w:cs="Times New Roman"/>
          <w:sz w:val="24"/>
          <w:szCs w:val="24"/>
        </w:rPr>
        <w:t xml:space="preserve"> para enfrentar os desafios e prazeres da vida.</w:t>
      </w:r>
      <w:r w:rsidR="00200222">
        <w:rPr>
          <w:rFonts w:ascii="Times New Roman" w:hAnsi="Times New Roman" w:cs="Times New Roman"/>
          <w:sz w:val="24"/>
          <w:szCs w:val="24"/>
        </w:rPr>
        <w:t xml:space="preserve"> A escola que serviu de objeto de investigação/inspiração foi Clarice Santiago dos Santos, pública estadual, localizada no bairro do Arenoso, em Salvador, Bahia, Brasil. (especificamente no ensino médio desta unidade escolar) </w:t>
      </w:r>
      <w:r>
        <w:rPr>
          <w:rFonts w:ascii="Times New Roman" w:hAnsi="Times New Roman" w:cs="Times New Roman"/>
          <w:sz w:val="24"/>
          <w:szCs w:val="24"/>
        </w:rPr>
        <w:t xml:space="preserve"> Nessa direção, trata-se de nos esforçarmos para compreender a formação de sujeito</w:t>
      </w:r>
      <w:r w:rsidR="00C033CB">
        <w:rPr>
          <w:rFonts w:ascii="Times New Roman" w:hAnsi="Times New Roman" w:cs="Times New Roman"/>
          <w:sz w:val="24"/>
          <w:szCs w:val="24"/>
        </w:rPr>
        <w:t>s</w:t>
      </w:r>
      <w:r>
        <w:rPr>
          <w:rFonts w:ascii="Times New Roman" w:hAnsi="Times New Roman" w:cs="Times New Roman"/>
          <w:sz w:val="24"/>
          <w:szCs w:val="24"/>
        </w:rPr>
        <w:t xml:space="preserve"> sociais, enquanto pessoas capazes de trazer </w:t>
      </w:r>
      <w:r w:rsidR="00AF7EDF">
        <w:rPr>
          <w:rFonts w:ascii="Times New Roman" w:hAnsi="Times New Roman" w:cs="Times New Roman"/>
          <w:sz w:val="24"/>
          <w:szCs w:val="24"/>
        </w:rPr>
        <w:t>para o texto curricular das unidades escolares</w:t>
      </w:r>
      <w:r w:rsidR="00C033CB">
        <w:rPr>
          <w:rFonts w:ascii="Times New Roman" w:hAnsi="Times New Roman" w:cs="Times New Roman"/>
          <w:sz w:val="24"/>
          <w:szCs w:val="24"/>
        </w:rPr>
        <w:t>,</w:t>
      </w:r>
      <w:r w:rsidR="00AF7EDF">
        <w:rPr>
          <w:rFonts w:ascii="Times New Roman" w:hAnsi="Times New Roman" w:cs="Times New Roman"/>
          <w:sz w:val="24"/>
          <w:szCs w:val="24"/>
        </w:rPr>
        <w:t xml:space="preserve"> dispositivos culturais com significância resolutiva para suas vidas, </w:t>
      </w:r>
      <w:r w:rsidR="00C033CB">
        <w:rPr>
          <w:rFonts w:ascii="Times New Roman" w:hAnsi="Times New Roman" w:cs="Times New Roman"/>
          <w:sz w:val="24"/>
          <w:szCs w:val="24"/>
        </w:rPr>
        <w:t>além de desinflar</w:t>
      </w:r>
      <w:r w:rsidR="00AF7EDF">
        <w:rPr>
          <w:rFonts w:ascii="Times New Roman" w:hAnsi="Times New Roman" w:cs="Times New Roman"/>
          <w:sz w:val="24"/>
          <w:szCs w:val="24"/>
        </w:rPr>
        <w:t xml:space="preserve"> o expediente curricular formalizado na arena política institucionalizada. </w:t>
      </w:r>
      <w:r w:rsidR="00A34C1F">
        <w:rPr>
          <w:rFonts w:ascii="Times New Roman" w:hAnsi="Times New Roman" w:cs="Times New Roman"/>
          <w:sz w:val="24"/>
          <w:szCs w:val="24"/>
        </w:rPr>
        <w:t xml:space="preserve">A questão que nos propomos, então, é: em que medida podemos ressignificar o texto curricular para que atenda </w:t>
      </w:r>
      <w:r w:rsidR="00C033CB">
        <w:rPr>
          <w:rFonts w:ascii="Times New Roman" w:hAnsi="Times New Roman" w:cs="Times New Roman"/>
          <w:sz w:val="24"/>
          <w:szCs w:val="24"/>
        </w:rPr>
        <w:t>às</w:t>
      </w:r>
      <w:r w:rsidR="00A34C1F">
        <w:rPr>
          <w:rFonts w:ascii="Times New Roman" w:hAnsi="Times New Roman" w:cs="Times New Roman"/>
          <w:sz w:val="24"/>
          <w:szCs w:val="24"/>
        </w:rPr>
        <w:t xml:space="preserve"> demandas dos atores sociais</w:t>
      </w:r>
      <w:r w:rsidR="00C033CB">
        <w:rPr>
          <w:rFonts w:ascii="Times New Roman" w:hAnsi="Times New Roman" w:cs="Times New Roman"/>
          <w:sz w:val="24"/>
          <w:szCs w:val="24"/>
        </w:rPr>
        <w:t>,</w:t>
      </w:r>
      <w:r w:rsidR="00A34C1F">
        <w:rPr>
          <w:rFonts w:ascii="Times New Roman" w:hAnsi="Times New Roman" w:cs="Times New Roman"/>
          <w:sz w:val="24"/>
          <w:szCs w:val="24"/>
        </w:rPr>
        <w:t xml:space="preserve"> que experimentam o currículo na sua concretude escolar? </w:t>
      </w:r>
    </w:p>
    <w:p w14:paraId="1B5A391C" w14:textId="77777777" w:rsidR="00AF7EDF" w:rsidRDefault="00AF7EDF" w:rsidP="00217326">
      <w:pPr>
        <w:spacing w:after="0" w:line="360" w:lineRule="auto"/>
        <w:jc w:val="both"/>
        <w:rPr>
          <w:rFonts w:ascii="Times New Roman" w:hAnsi="Times New Roman" w:cs="Times New Roman"/>
          <w:sz w:val="24"/>
          <w:szCs w:val="24"/>
        </w:rPr>
      </w:pPr>
    </w:p>
    <w:p w14:paraId="01591961" w14:textId="5C318BAF" w:rsidR="00B807FB" w:rsidRPr="00B601D6" w:rsidRDefault="00B601D6" w:rsidP="00B601D6">
      <w:pPr>
        <w:pStyle w:val="PargrafodaLista"/>
        <w:numPr>
          <w:ilvl w:val="0"/>
          <w:numId w:val="1"/>
        </w:numPr>
        <w:spacing w:after="0" w:line="360" w:lineRule="auto"/>
        <w:jc w:val="both"/>
        <w:rPr>
          <w:rFonts w:ascii="Times New Roman" w:hAnsi="Times New Roman"/>
          <w:b/>
          <w:bCs/>
          <w:sz w:val="24"/>
          <w:szCs w:val="24"/>
        </w:rPr>
      </w:pPr>
      <w:r>
        <w:rPr>
          <w:rFonts w:ascii="Times New Roman" w:hAnsi="Times New Roman"/>
          <w:b/>
          <w:bCs/>
          <w:sz w:val="24"/>
          <w:szCs w:val="24"/>
        </w:rPr>
        <w:t>LINHA CURRICULAR OFICIAL LEGITIMANDO FUNCIONALIDADES</w:t>
      </w:r>
      <w:r w:rsidR="00B807FB" w:rsidRPr="00B601D6">
        <w:rPr>
          <w:rFonts w:ascii="Times New Roman" w:hAnsi="Times New Roman"/>
          <w:b/>
          <w:bCs/>
          <w:sz w:val="24"/>
          <w:szCs w:val="24"/>
        </w:rPr>
        <w:t xml:space="preserve"> </w:t>
      </w:r>
    </w:p>
    <w:p w14:paraId="1BF0FA04" w14:textId="3446207D" w:rsidR="00B807FB" w:rsidRDefault="00B807FB" w:rsidP="00B807FB">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545DAD01" w14:textId="7EA33D84" w:rsidR="007F43D7" w:rsidRDefault="007F43D7" w:rsidP="007F43D7">
      <w:pPr>
        <w:spacing w:after="0" w:line="360" w:lineRule="auto"/>
        <w:ind w:firstLine="708"/>
        <w:jc w:val="both"/>
        <w:rPr>
          <w:rFonts w:ascii="Times New Roman" w:hAnsi="Times New Roman"/>
          <w:sz w:val="24"/>
          <w:szCs w:val="24"/>
        </w:rPr>
      </w:pPr>
      <w:r w:rsidRPr="009C4368">
        <w:rPr>
          <w:rFonts w:ascii="Times New Roman" w:hAnsi="Times New Roman"/>
          <w:sz w:val="24"/>
          <w:szCs w:val="24"/>
        </w:rPr>
        <w:t xml:space="preserve">O currículo como proposta de ideário da formação tem sua referencialidade num conjunto de procedimentos cujo eixo central é a busca pelo controle do processo. Uma coleção de escolhas de concepções que direcionam comportamentos em espaços educativos, edificações modelares que vão determinar, em certo sentido, modos </w:t>
      </w:r>
      <w:r w:rsidRPr="009C4368">
        <w:rPr>
          <w:rFonts w:ascii="Times New Roman" w:hAnsi="Times New Roman"/>
          <w:sz w:val="24"/>
          <w:szCs w:val="24"/>
        </w:rPr>
        <w:lastRenderedPageBreak/>
        <w:t xml:space="preserve">subjetivos em ambientes específicos. Os critérios técnicos ganham uma dimensão decisória nessas concepções; funcionalidade visando efeitos objetivos e subjetivos preconcebidos, que é a meta central atualmente. Municiar </w:t>
      </w:r>
      <w:r>
        <w:rPr>
          <w:rFonts w:ascii="Times New Roman" w:hAnsi="Times New Roman"/>
          <w:sz w:val="24"/>
          <w:szCs w:val="24"/>
        </w:rPr>
        <w:t>agentes sociais</w:t>
      </w:r>
      <w:r w:rsidRPr="009C4368">
        <w:rPr>
          <w:rFonts w:ascii="Times New Roman" w:hAnsi="Times New Roman"/>
          <w:sz w:val="24"/>
          <w:szCs w:val="24"/>
        </w:rPr>
        <w:t xml:space="preserve"> através do texto curricular e acompanhar construções de subjetividades atreladas aos valores do recente modelo civilizatório que surgia, eis uma realidade criada a partir de concepções de discursos sobre o currículo na sua nascente moderna.</w:t>
      </w:r>
      <w:r w:rsidR="002E3702">
        <w:rPr>
          <w:rFonts w:ascii="Times New Roman" w:hAnsi="Times New Roman"/>
          <w:sz w:val="24"/>
          <w:szCs w:val="24"/>
        </w:rPr>
        <w:t xml:space="preserve"> </w:t>
      </w:r>
    </w:p>
    <w:p w14:paraId="473E901B" w14:textId="6035F912" w:rsidR="002E3702" w:rsidRPr="009C4368" w:rsidRDefault="002E3702" w:rsidP="007F43D7">
      <w:pPr>
        <w:spacing w:after="0" w:line="360" w:lineRule="auto"/>
        <w:ind w:firstLine="708"/>
        <w:jc w:val="both"/>
        <w:rPr>
          <w:rFonts w:ascii="Times New Roman" w:hAnsi="Times New Roman"/>
          <w:sz w:val="24"/>
          <w:szCs w:val="24"/>
        </w:rPr>
      </w:pPr>
      <w:r>
        <w:rPr>
          <w:rFonts w:ascii="Times New Roman" w:hAnsi="Times New Roman"/>
          <w:sz w:val="24"/>
          <w:szCs w:val="24"/>
        </w:rPr>
        <w:t xml:space="preserve">Uma das referencialidades </w:t>
      </w:r>
      <w:r w:rsidR="00EE34F4">
        <w:rPr>
          <w:rFonts w:ascii="Times New Roman" w:hAnsi="Times New Roman"/>
          <w:sz w:val="24"/>
          <w:szCs w:val="24"/>
        </w:rPr>
        <w:t xml:space="preserve">legais na </w:t>
      </w:r>
      <w:r>
        <w:rPr>
          <w:rFonts w:ascii="Times New Roman" w:hAnsi="Times New Roman"/>
          <w:sz w:val="24"/>
          <w:szCs w:val="24"/>
        </w:rPr>
        <w:t>contempor</w:t>
      </w:r>
      <w:r w:rsidR="00EE34F4">
        <w:rPr>
          <w:rFonts w:ascii="Times New Roman" w:hAnsi="Times New Roman"/>
          <w:sz w:val="24"/>
          <w:szCs w:val="24"/>
        </w:rPr>
        <w:t>aneidade</w:t>
      </w:r>
      <w:r>
        <w:rPr>
          <w:rFonts w:ascii="Times New Roman" w:hAnsi="Times New Roman"/>
          <w:sz w:val="24"/>
          <w:szCs w:val="24"/>
        </w:rPr>
        <w:t xml:space="preserve"> </w:t>
      </w:r>
      <w:r w:rsidR="00EE34F4">
        <w:rPr>
          <w:rFonts w:ascii="Times New Roman" w:hAnsi="Times New Roman"/>
          <w:sz w:val="24"/>
          <w:szCs w:val="24"/>
        </w:rPr>
        <w:t xml:space="preserve">que aguça nossa crítica, por exemplo, </w:t>
      </w:r>
      <w:r>
        <w:rPr>
          <w:rFonts w:ascii="Times New Roman" w:hAnsi="Times New Roman"/>
          <w:sz w:val="24"/>
          <w:szCs w:val="24"/>
        </w:rPr>
        <w:t xml:space="preserve">é a Base Nacional Comum Curricular (BNCC), documento </w:t>
      </w:r>
      <w:r w:rsidR="004F5042">
        <w:rPr>
          <w:rFonts w:ascii="Times New Roman" w:hAnsi="Times New Roman"/>
          <w:sz w:val="24"/>
          <w:szCs w:val="24"/>
        </w:rPr>
        <w:t>desponta</w:t>
      </w:r>
      <w:r>
        <w:rPr>
          <w:rFonts w:ascii="Times New Roman" w:hAnsi="Times New Roman"/>
          <w:sz w:val="24"/>
          <w:szCs w:val="24"/>
        </w:rPr>
        <w:t xml:space="preserve"> em 2017</w:t>
      </w:r>
      <w:r w:rsidR="004F5042">
        <w:rPr>
          <w:rFonts w:ascii="Times New Roman" w:hAnsi="Times New Roman"/>
          <w:sz w:val="24"/>
          <w:szCs w:val="24"/>
        </w:rPr>
        <w:t xml:space="preserve"> (Lei 13. 415/17) com intuito principal de assegurar aprendizagens essenciais para os/as estudantes de todo o país. </w:t>
      </w:r>
      <w:r w:rsidR="00EE34F4">
        <w:rPr>
          <w:rFonts w:ascii="Times New Roman" w:hAnsi="Times New Roman"/>
          <w:sz w:val="24"/>
          <w:szCs w:val="24"/>
        </w:rPr>
        <w:t>Esse conjunto de aprendizagens essenciais, traduzidas em competências, devem ser avaliadas ao longo do processo, indicando, segundo o documento, estratégias para assegurar qualidade da educação.</w:t>
      </w:r>
      <w:r w:rsidR="00914B7B">
        <w:rPr>
          <w:rFonts w:ascii="Times New Roman" w:hAnsi="Times New Roman"/>
          <w:sz w:val="24"/>
          <w:szCs w:val="24"/>
        </w:rPr>
        <w:t xml:space="preserve"> Mas sabemos que o conceito de qualidade na educação vária no tempo e no espaço, é muito complexo a composição da qualidade em educação, não cabe um caráter funcionalista e instrucional de um documento para alcançarmos qualidade, ao contrário, ela é efeito de “[...] manifestação de vida em toda sua complexidade, em toda sua rede de relações e dispositivos com uma comunidade educativa” (Imbernón, 2010, p. 101).</w:t>
      </w:r>
      <w:r w:rsidR="00EE34F4">
        <w:rPr>
          <w:rFonts w:ascii="Times New Roman" w:hAnsi="Times New Roman"/>
          <w:sz w:val="24"/>
          <w:szCs w:val="24"/>
        </w:rPr>
        <w:t xml:space="preserve"> </w:t>
      </w:r>
      <w:r w:rsidR="00914B7B">
        <w:rPr>
          <w:rFonts w:ascii="Times New Roman" w:hAnsi="Times New Roman"/>
          <w:sz w:val="24"/>
          <w:szCs w:val="24"/>
        </w:rPr>
        <w:t>Nesse sentido, bases legais que negligenciam vivacidades empíricas/culturais da escola em que se indica</w:t>
      </w:r>
      <w:r w:rsidR="009A14BB">
        <w:rPr>
          <w:rFonts w:ascii="Times New Roman" w:hAnsi="Times New Roman"/>
          <w:sz w:val="24"/>
          <w:szCs w:val="24"/>
        </w:rPr>
        <w:t>,</w:t>
      </w:r>
      <w:r w:rsidR="00914B7B">
        <w:rPr>
          <w:rFonts w:ascii="Times New Roman" w:hAnsi="Times New Roman"/>
          <w:sz w:val="24"/>
          <w:szCs w:val="24"/>
        </w:rPr>
        <w:t xml:space="preserve"> de maneira exagerada</w:t>
      </w:r>
      <w:r w:rsidR="009A14BB">
        <w:rPr>
          <w:rFonts w:ascii="Times New Roman" w:hAnsi="Times New Roman"/>
          <w:sz w:val="24"/>
          <w:szCs w:val="24"/>
        </w:rPr>
        <w:t>,</w:t>
      </w:r>
      <w:r w:rsidR="00914B7B">
        <w:rPr>
          <w:rFonts w:ascii="Times New Roman" w:hAnsi="Times New Roman"/>
          <w:sz w:val="24"/>
          <w:szCs w:val="24"/>
        </w:rPr>
        <w:t xml:space="preserve"> resultados</w:t>
      </w:r>
      <w:r w:rsidR="009A14BB">
        <w:rPr>
          <w:rFonts w:ascii="Times New Roman" w:hAnsi="Times New Roman"/>
          <w:sz w:val="24"/>
          <w:szCs w:val="24"/>
        </w:rPr>
        <w:t xml:space="preserve"> a serem alcançados, representam uma intenção restritiva do arcabouço curricular.</w:t>
      </w:r>
      <w:r w:rsidR="00914B7B">
        <w:rPr>
          <w:rFonts w:ascii="Times New Roman" w:hAnsi="Times New Roman"/>
          <w:sz w:val="24"/>
          <w:szCs w:val="24"/>
        </w:rPr>
        <w:t xml:space="preserve"> </w:t>
      </w:r>
      <w:r w:rsidR="00EE34F4">
        <w:rPr>
          <w:rFonts w:ascii="Times New Roman" w:hAnsi="Times New Roman"/>
          <w:sz w:val="24"/>
          <w:szCs w:val="24"/>
        </w:rPr>
        <w:t xml:space="preserve"> </w:t>
      </w:r>
      <w:r>
        <w:rPr>
          <w:rFonts w:ascii="Times New Roman" w:hAnsi="Times New Roman"/>
          <w:sz w:val="24"/>
          <w:szCs w:val="24"/>
        </w:rPr>
        <w:t xml:space="preserve"> </w:t>
      </w:r>
    </w:p>
    <w:p w14:paraId="28C2F12E" w14:textId="5BEE25A9" w:rsidR="007F43D7" w:rsidRPr="009C4368" w:rsidRDefault="007F43D7" w:rsidP="007F43D7">
      <w:pPr>
        <w:spacing w:after="0" w:line="360" w:lineRule="auto"/>
        <w:ind w:firstLine="709"/>
        <w:jc w:val="both"/>
        <w:rPr>
          <w:rFonts w:ascii="Times New Roman" w:hAnsi="Times New Roman"/>
          <w:sz w:val="24"/>
          <w:szCs w:val="24"/>
        </w:rPr>
      </w:pPr>
      <w:r w:rsidRPr="009C4368">
        <w:rPr>
          <w:rFonts w:ascii="Times New Roman" w:hAnsi="Times New Roman"/>
          <w:sz w:val="24"/>
          <w:szCs w:val="24"/>
        </w:rPr>
        <w:t>A organização curricular que legitima certa funcionalidade dispondo como critério eficiência e racionalidade burocrática implementa estratégias e técnicas fazendo funcionar a maquinaria formativa</w:t>
      </w:r>
      <w:r w:rsidR="00B807FB">
        <w:rPr>
          <w:rFonts w:ascii="Times New Roman" w:hAnsi="Times New Roman"/>
          <w:sz w:val="24"/>
          <w:szCs w:val="24"/>
        </w:rPr>
        <w:t xml:space="preserve"> de tendência neoliberal</w:t>
      </w:r>
      <w:r w:rsidRPr="009C4368">
        <w:rPr>
          <w:rFonts w:ascii="Times New Roman" w:hAnsi="Times New Roman"/>
          <w:sz w:val="24"/>
          <w:szCs w:val="24"/>
        </w:rPr>
        <w:t xml:space="preserve">, resultando no silenciamento da dimensão histórico-social do repertório estudantil e na manutenção de procedimentos serializados entre estudantes, indicador de comportamentos diante da composição de conhecimentos em superfícies formativas. Se no movimento formacional predomina, na sua elaboração dos conteúdos programáticos, um caráter aplicacionista, e muitas vezes de viés inflado de níveis abstratos, nota-se a inviabilidade, em boa medida, das incorporações de toda heterogeneidade expressiva estudantil existente no trânsito da superfície da </w:t>
      </w:r>
      <w:r w:rsidR="001110FA">
        <w:rPr>
          <w:rFonts w:ascii="Times New Roman" w:hAnsi="Times New Roman"/>
          <w:sz w:val="24"/>
          <w:szCs w:val="24"/>
        </w:rPr>
        <w:t>educação escolarizada.</w:t>
      </w:r>
    </w:p>
    <w:p w14:paraId="59AB482D" w14:textId="5CF66EE0" w:rsidR="007F43D7" w:rsidRDefault="007F43D7" w:rsidP="007F43D7">
      <w:pPr>
        <w:spacing w:after="0" w:line="360" w:lineRule="auto"/>
        <w:ind w:firstLine="709"/>
        <w:jc w:val="both"/>
        <w:rPr>
          <w:rFonts w:ascii="Times New Roman" w:hAnsi="Times New Roman"/>
          <w:sz w:val="24"/>
          <w:szCs w:val="24"/>
        </w:rPr>
      </w:pPr>
      <w:r w:rsidRPr="009C4368">
        <w:rPr>
          <w:rFonts w:ascii="Times New Roman" w:hAnsi="Times New Roman"/>
          <w:sz w:val="24"/>
          <w:szCs w:val="24"/>
        </w:rPr>
        <w:t xml:space="preserve">O verso dessa moeda é através da emancipação dos(as) estudantes via, entre outras possibilidades, do currículo encharcado de sentidos que apontam para transformações na materialidade da vida, e que o corpo discente tenha protagonismo efetivo na feitura dos textos curriculares, se desviando de concepções de categorizações fixas. Vale frisar que este protagonismo estudantil tem a ver com forças relacionais e devires e revires </w:t>
      </w:r>
      <w:r w:rsidRPr="009C4368">
        <w:rPr>
          <w:rFonts w:ascii="Times New Roman" w:hAnsi="Times New Roman"/>
          <w:sz w:val="24"/>
          <w:szCs w:val="24"/>
        </w:rPr>
        <w:lastRenderedPageBreak/>
        <w:t xml:space="preserve">desejantes instituintes das narrativas dos(as) estudantes. Extrapolando, assim, de uma concepção de protagonismo juvenil que se adere </w:t>
      </w:r>
      <w:r w:rsidR="00C033CB">
        <w:rPr>
          <w:rFonts w:ascii="Times New Roman" w:hAnsi="Times New Roman"/>
          <w:sz w:val="24"/>
          <w:szCs w:val="24"/>
        </w:rPr>
        <w:t>à</w:t>
      </w:r>
      <w:r w:rsidRPr="009C4368">
        <w:rPr>
          <w:rFonts w:ascii="Times New Roman" w:hAnsi="Times New Roman"/>
          <w:sz w:val="24"/>
          <w:szCs w:val="24"/>
        </w:rPr>
        <w:t xml:space="preserve"> noção de “empreendedorismo” veiculado nos recentes documentos governamentais</w:t>
      </w:r>
      <w:r w:rsidR="00B47E9B">
        <w:rPr>
          <w:rFonts w:ascii="Times New Roman" w:hAnsi="Times New Roman"/>
          <w:sz w:val="24"/>
          <w:szCs w:val="24"/>
        </w:rPr>
        <w:t>.</w:t>
      </w:r>
      <w:r w:rsidR="0023683A">
        <w:rPr>
          <w:rFonts w:ascii="Times New Roman" w:hAnsi="Times New Roman"/>
          <w:sz w:val="24"/>
          <w:szCs w:val="24"/>
        </w:rPr>
        <w:t xml:space="preserve"> </w:t>
      </w:r>
    </w:p>
    <w:p w14:paraId="6101648F" w14:textId="2624DD91" w:rsidR="0023683A" w:rsidRPr="009C4368" w:rsidRDefault="0023683A" w:rsidP="007F43D7">
      <w:pPr>
        <w:spacing w:after="0" w:line="360" w:lineRule="auto"/>
        <w:ind w:firstLine="709"/>
        <w:jc w:val="both"/>
        <w:rPr>
          <w:rFonts w:ascii="Times New Roman" w:hAnsi="Times New Roman"/>
          <w:sz w:val="24"/>
          <w:szCs w:val="24"/>
        </w:rPr>
      </w:pPr>
      <w:r>
        <w:rPr>
          <w:rFonts w:ascii="Times New Roman" w:hAnsi="Times New Roman"/>
          <w:sz w:val="24"/>
          <w:szCs w:val="24"/>
        </w:rPr>
        <w:t>Por exemplo, quando os/as docentes juntamente com a coordenação pedagógica da escola, organiza um</w:t>
      </w:r>
      <w:r w:rsidR="000A09BB">
        <w:rPr>
          <w:rFonts w:ascii="Times New Roman" w:hAnsi="Times New Roman"/>
          <w:sz w:val="24"/>
          <w:szCs w:val="24"/>
        </w:rPr>
        <w:t>a</w:t>
      </w:r>
      <w:r>
        <w:rPr>
          <w:rFonts w:ascii="Times New Roman" w:hAnsi="Times New Roman"/>
          <w:sz w:val="24"/>
          <w:szCs w:val="24"/>
        </w:rPr>
        <w:t xml:space="preserve"> aula de campo num determinado </w:t>
      </w:r>
      <w:r w:rsidR="000A09BB">
        <w:rPr>
          <w:rFonts w:ascii="Times New Roman" w:hAnsi="Times New Roman"/>
          <w:sz w:val="24"/>
          <w:szCs w:val="24"/>
        </w:rPr>
        <w:t>equipamento cultural/educativo do munícipio</w:t>
      </w:r>
      <w:r w:rsidR="008833C5">
        <w:rPr>
          <w:rFonts w:ascii="Times New Roman" w:hAnsi="Times New Roman"/>
          <w:sz w:val="24"/>
          <w:szCs w:val="24"/>
        </w:rPr>
        <w:t xml:space="preserve"> – museus, centros culturais, laboratórios, cinemas –</w:t>
      </w:r>
      <w:r w:rsidR="000A09BB">
        <w:rPr>
          <w:rFonts w:ascii="Times New Roman" w:hAnsi="Times New Roman"/>
          <w:sz w:val="24"/>
          <w:szCs w:val="24"/>
        </w:rPr>
        <w:t>, a partir das necessidades desejantes do corpo discente em dialogar com outros signos educativos fora do ambiente escolarizado. Os efeitos não só pedagógicos, mas existenciais, transbordam. Os/as estudantes são mobilizados com intervenções que deslocam olhares habituados com rotinas de simples transmissão de “conteúdos” sem vivências</w:t>
      </w:r>
      <w:r w:rsidR="008833C5">
        <w:rPr>
          <w:rFonts w:ascii="Times New Roman" w:hAnsi="Times New Roman"/>
          <w:sz w:val="24"/>
          <w:szCs w:val="24"/>
        </w:rPr>
        <w:t xml:space="preserve">, para </w:t>
      </w:r>
      <w:r w:rsidR="000A09BB">
        <w:rPr>
          <w:rFonts w:ascii="Times New Roman" w:hAnsi="Times New Roman"/>
          <w:sz w:val="24"/>
          <w:szCs w:val="24"/>
        </w:rPr>
        <w:t>provoca</w:t>
      </w:r>
      <w:r w:rsidR="008833C5">
        <w:rPr>
          <w:rFonts w:ascii="Times New Roman" w:hAnsi="Times New Roman"/>
          <w:sz w:val="24"/>
          <w:szCs w:val="24"/>
        </w:rPr>
        <w:t xml:space="preserve">ções de </w:t>
      </w:r>
      <w:r w:rsidR="00127CEB">
        <w:rPr>
          <w:rFonts w:ascii="Times New Roman" w:hAnsi="Times New Roman"/>
          <w:sz w:val="24"/>
          <w:szCs w:val="24"/>
        </w:rPr>
        <w:t xml:space="preserve">distintas </w:t>
      </w:r>
      <w:r w:rsidR="000A09BB">
        <w:rPr>
          <w:rFonts w:ascii="Times New Roman" w:hAnsi="Times New Roman"/>
          <w:sz w:val="24"/>
          <w:szCs w:val="24"/>
        </w:rPr>
        <w:t>sensibilidades</w:t>
      </w:r>
      <w:r w:rsidR="008833C5">
        <w:rPr>
          <w:rFonts w:ascii="Times New Roman" w:hAnsi="Times New Roman"/>
          <w:sz w:val="24"/>
          <w:szCs w:val="24"/>
        </w:rPr>
        <w:t xml:space="preserve"> e incitações críticas</w:t>
      </w:r>
      <w:r w:rsidR="000A09BB">
        <w:rPr>
          <w:rFonts w:ascii="Times New Roman" w:hAnsi="Times New Roman"/>
          <w:sz w:val="24"/>
          <w:szCs w:val="24"/>
        </w:rPr>
        <w:t xml:space="preserve">. </w:t>
      </w:r>
    </w:p>
    <w:p w14:paraId="1AFCD7B7" w14:textId="21045A5E" w:rsidR="007F43D7" w:rsidRPr="009C4368" w:rsidRDefault="007F43D7" w:rsidP="007F43D7">
      <w:pPr>
        <w:spacing w:after="0" w:line="360" w:lineRule="auto"/>
        <w:ind w:firstLine="709"/>
        <w:jc w:val="both"/>
        <w:rPr>
          <w:rFonts w:ascii="Times New Roman" w:hAnsi="Times New Roman"/>
          <w:sz w:val="24"/>
          <w:szCs w:val="24"/>
        </w:rPr>
      </w:pPr>
      <w:r w:rsidRPr="009C4368">
        <w:rPr>
          <w:rFonts w:ascii="Times New Roman" w:hAnsi="Times New Roman"/>
          <w:sz w:val="24"/>
          <w:szCs w:val="24"/>
        </w:rPr>
        <w:t>Tomaz Tadeu da Silva (2015) afirma que o currículo se propõe a questionar, de maneira crítica, a linha de conformidade representacional instituída historicamente. A perspectiva epistêmica dominante deve ceder espaço para a diversidade social, incorporando dinâmicas da pluralidade existente</w:t>
      </w:r>
      <w:r w:rsidR="00C033CB">
        <w:rPr>
          <w:rFonts w:ascii="Times New Roman" w:hAnsi="Times New Roman"/>
          <w:sz w:val="24"/>
          <w:szCs w:val="24"/>
        </w:rPr>
        <w:t>s</w:t>
      </w:r>
      <w:r w:rsidRPr="009C4368">
        <w:rPr>
          <w:rFonts w:ascii="Times New Roman" w:hAnsi="Times New Roman"/>
          <w:sz w:val="24"/>
          <w:szCs w:val="24"/>
        </w:rPr>
        <w:t xml:space="preserve"> na sociedade. A natureza política da narrativa curricular que consolida discursos no poder necessita ser problematizado a partir, principalmente, de forças sociais oriundas de realidades historicamente construídas, pois não tem como separar dimensões culturais das relações de poder.</w:t>
      </w:r>
    </w:p>
    <w:p w14:paraId="70EC5A80" w14:textId="3FC0E05A" w:rsidR="007F43D7" w:rsidRPr="009C4368" w:rsidRDefault="007F43D7" w:rsidP="007F43D7">
      <w:pPr>
        <w:spacing w:after="0" w:line="360" w:lineRule="auto"/>
        <w:ind w:firstLine="709"/>
        <w:jc w:val="both"/>
        <w:rPr>
          <w:rFonts w:ascii="Times New Roman" w:hAnsi="Times New Roman"/>
          <w:sz w:val="24"/>
          <w:szCs w:val="24"/>
        </w:rPr>
      </w:pPr>
      <w:r w:rsidRPr="009C4368">
        <w:rPr>
          <w:rFonts w:ascii="Times New Roman" w:hAnsi="Times New Roman"/>
          <w:sz w:val="24"/>
          <w:szCs w:val="24"/>
        </w:rPr>
        <w:t xml:space="preserve">Os referenciais </w:t>
      </w:r>
      <w:r>
        <w:rPr>
          <w:rFonts w:ascii="Times New Roman" w:hAnsi="Times New Roman"/>
          <w:sz w:val="24"/>
          <w:szCs w:val="24"/>
        </w:rPr>
        <w:t>de uma organização curricular oficial</w:t>
      </w:r>
      <w:r w:rsidRPr="009C4368">
        <w:rPr>
          <w:rFonts w:ascii="Times New Roman" w:hAnsi="Times New Roman"/>
          <w:sz w:val="24"/>
          <w:szCs w:val="24"/>
        </w:rPr>
        <w:t xml:space="preserve"> que preponderam nos cursos dessa formação acadêmica em nosso país, ainda são devedores de aberturas epistêmicas de outras matrizes de pensamento, tão importantes quando aquela oriunda da Europa, haja vista o manancial de situações problemáticas existentes em nosso entorno e a relevância pensante de outras formas de feitura do pensar </w:t>
      </w:r>
      <w:r>
        <w:rPr>
          <w:rFonts w:ascii="Times New Roman" w:hAnsi="Times New Roman"/>
          <w:sz w:val="24"/>
          <w:szCs w:val="24"/>
        </w:rPr>
        <w:t>cultural</w:t>
      </w:r>
      <w:r w:rsidRPr="009C4368">
        <w:rPr>
          <w:rFonts w:ascii="Times New Roman" w:hAnsi="Times New Roman"/>
          <w:sz w:val="24"/>
          <w:szCs w:val="24"/>
        </w:rPr>
        <w:t>, eventualidades carregadas de sentidos existenciais e significados históricos. Talvez por isso também seja necessário pensarmos a organização curricular “[...] como invenções sociais, como resultado de um processo envolvendo conflitos e disputas em torno dos quais conhecimentos deviam fazer parte do currículo” (SILVA, 2015, p. 67). Todavia, sempre mantendo a magnitude dos clássicos conhecidos, mas incorporando diversos outros filtros matriciais que foram silenciados até esse momento da históri</w:t>
      </w:r>
      <w:r w:rsidR="00C033CB">
        <w:rPr>
          <w:rFonts w:ascii="Times New Roman" w:hAnsi="Times New Roman"/>
          <w:sz w:val="24"/>
          <w:szCs w:val="24"/>
        </w:rPr>
        <w:t>a</w:t>
      </w:r>
      <w:r w:rsidRPr="009C4368">
        <w:rPr>
          <w:rFonts w:ascii="Times New Roman" w:hAnsi="Times New Roman"/>
          <w:sz w:val="24"/>
          <w:szCs w:val="24"/>
        </w:rPr>
        <w:t>, sobretudo, bases epistêmicas-organizacionais mais próximas do que denominamos sociedade brasileira. Por exemplo, matrizes epistemológicas ameríndias e africanas, instaurando, assim, rupturas nas estruturas de regulação do texto curricular.</w:t>
      </w:r>
    </w:p>
    <w:p w14:paraId="3658C43B" w14:textId="06D4C5EE" w:rsidR="007F43D7" w:rsidRDefault="007F43D7" w:rsidP="007F43D7">
      <w:pPr>
        <w:spacing w:after="0" w:line="360" w:lineRule="auto"/>
        <w:ind w:firstLine="709"/>
        <w:jc w:val="both"/>
        <w:rPr>
          <w:rFonts w:ascii="Times New Roman" w:hAnsi="Times New Roman"/>
          <w:sz w:val="24"/>
          <w:szCs w:val="24"/>
        </w:rPr>
      </w:pPr>
      <w:r w:rsidRPr="009C4368">
        <w:rPr>
          <w:rFonts w:ascii="Times New Roman" w:hAnsi="Times New Roman"/>
          <w:sz w:val="24"/>
          <w:szCs w:val="24"/>
        </w:rPr>
        <w:t>Se pensarmos na possibilidade de fluxos incessantes de modos de vida atrelados aos fazeres singulares na formação dos(as) estudantes, dispostos em expressividades plurais, entrelaçadas, então, o itinerário formativo</w:t>
      </w:r>
      <w:r w:rsidR="00317F42">
        <w:rPr>
          <w:rFonts w:ascii="Times New Roman" w:hAnsi="Times New Roman"/>
          <w:sz w:val="24"/>
          <w:szCs w:val="24"/>
        </w:rPr>
        <w:t xml:space="preserve"> </w:t>
      </w:r>
      <w:r w:rsidRPr="009C4368">
        <w:rPr>
          <w:rFonts w:ascii="Times New Roman" w:hAnsi="Times New Roman"/>
          <w:sz w:val="24"/>
          <w:szCs w:val="24"/>
        </w:rPr>
        <w:t xml:space="preserve">deixaria de escoar numa perspectiva </w:t>
      </w:r>
      <w:r w:rsidRPr="009C4368">
        <w:rPr>
          <w:rFonts w:ascii="Times New Roman" w:hAnsi="Times New Roman"/>
          <w:sz w:val="24"/>
          <w:szCs w:val="24"/>
        </w:rPr>
        <w:lastRenderedPageBreak/>
        <w:t>salvacionista em que a área educativa trará soluções imediatas para problemas complexos da sociedade atual. S</w:t>
      </w:r>
      <w:r w:rsidR="005A7171">
        <w:rPr>
          <w:rFonts w:ascii="Times New Roman" w:hAnsi="Times New Roman"/>
          <w:sz w:val="24"/>
          <w:szCs w:val="24"/>
        </w:rPr>
        <w:t>ob uma perspectiva</w:t>
      </w:r>
      <w:r w:rsidRPr="009C4368">
        <w:rPr>
          <w:rFonts w:ascii="Times New Roman" w:hAnsi="Times New Roman"/>
          <w:sz w:val="24"/>
          <w:szCs w:val="24"/>
        </w:rPr>
        <w:t xml:space="preserve">, o(a) docente com seus saberes singularizantes como elo basilar na contribuição produtiva de caminhos possíveis dentro de um desenho que vislumbra resultados já prescritos é um problema a ser discutido. Por outro lado, existe de maneira reduzida, um pensamento relacionante que atua no campo de forças mobilizando e instaurando agenciamentos convocativos e forjando atitudes aprendentes, sobretudo, quando dinamizar recursos culturais do corpo discente. </w:t>
      </w:r>
      <w:r>
        <w:rPr>
          <w:rFonts w:ascii="Times New Roman" w:hAnsi="Times New Roman"/>
          <w:sz w:val="24"/>
          <w:szCs w:val="24"/>
        </w:rPr>
        <w:t>O</w:t>
      </w:r>
      <w:r w:rsidRPr="009C4368">
        <w:rPr>
          <w:rFonts w:ascii="Times New Roman" w:hAnsi="Times New Roman"/>
          <w:sz w:val="24"/>
          <w:szCs w:val="24"/>
        </w:rPr>
        <w:t xml:space="preserve"> texto curricular necessita</w:t>
      </w:r>
      <w:r>
        <w:rPr>
          <w:rFonts w:ascii="Times New Roman" w:hAnsi="Times New Roman"/>
          <w:sz w:val="24"/>
          <w:szCs w:val="24"/>
        </w:rPr>
        <w:t>, pois,</w:t>
      </w:r>
      <w:r w:rsidRPr="009C4368">
        <w:rPr>
          <w:rFonts w:ascii="Times New Roman" w:hAnsi="Times New Roman"/>
          <w:sz w:val="24"/>
          <w:szCs w:val="24"/>
        </w:rPr>
        <w:t xml:space="preserve"> ser oxigenado por demandas de diversas tonalidades que permeiam o tecido social nas suas interconexões.</w:t>
      </w:r>
    </w:p>
    <w:p w14:paraId="0C8DB1A7" w14:textId="77777777" w:rsidR="00317F42" w:rsidRDefault="00317F42" w:rsidP="00317F42">
      <w:pPr>
        <w:spacing w:after="0" w:line="360" w:lineRule="auto"/>
        <w:jc w:val="both"/>
        <w:rPr>
          <w:rFonts w:ascii="Times New Roman" w:hAnsi="Times New Roman"/>
          <w:sz w:val="24"/>
          <w:szCs w:val="24"/>
        </w:rPr>
      </w:pPr>
    </w:p>
    <w:p w14:paraId="30E20FCE" w14:textId="2E1593D0" w:rsidR="00B601D6" w:rsidRPr="00B601D6" w:rsidRDefault="00317F42" w:rsidP="00B601D6">
      <w:pPr>
        <w:pStyle w:val="PargrafodaLista"/>
        <w:numPr>
          <w:ilvl w:val="0"/>
          <w:numId w:val="1"/>
        </w:numPr>
        <w:spacing w:after="0" w:line="360" w:lineRule="auto"/>
        <w:jc w:val="both"/>
        <w:rPr>
          <w:rFonts w:ascii="Times New Roman" w:hAnsi="Times New Roman"/>
          <w:sz w:val="24"/>
          <w:szCs w:val="24"/>
        </w:rPr>
      </w:pPr>
      <w:r w:rsidRPr="00B601D6">
        <w:rPr>
          <w:rFonts w:ascii="Times New Roman" w:hAnsi="Times New Roman"/>
          <w:b/>
          <w:bCs/>
          <w:sz w:val="24"/>
          <w:szCs w:val="24"/>
        </w:rPr>
        <w:t>A</w:t>
      </w:r>
      <w:r w:rsidR="005A7171">
        <w:rPr>
          <w:rFonts w:ascii="Times New Roman" w:hAnsi="Times New Roman"/>
          <w:b/>
          <w:bCs/>
          <w:sz w:val="24"/>
          <w:szCs w:val="24"/>
        </w:rPr>
        <w:t>S</w:t>
      </w:r>
      <w:r w:rsidRPr="00B601D6">
        <w:rPr>
          <w:rFonts w:ascii="Times New Roman" w:hAnsi="Times New Roman"/>
          <w:b/>
          <w:bCs/>
          <w:sz w:val="24"/>
          <w:szCs w:val="24"/>
        </w:rPr>
        <w:t xml:space="preserve"> </w:t>
      </w:r>
      <w:r w:rsidR="00B601D6" w:rsidRPr="00B601D6">
        <w:rPr>
          <w:rFonts w:ascii="Times New Roman" w:hAnsi="Times New Roman"/>
          <w:b/>
          <w:bCs/>
          <w:sz w:val="24"/>
          <w:szCs w:val="24"/>
        </w:rPr>
        <w:t>EXPERIENCIALIDADES CULTURAIS COMO TRAÇOS DA FORMAÇÃO</w:t>
      </w:r>
    </w:p>
    <w:p w14:paraId="18A8D899" w14:textId="1C3ED0EF" w:rsidR="00317F42" w:rsidRPr="00B601D6" w:rsidRDefault="00317F42" w:rsidP="00B601D6">
      <w:pPr>
        <w:pStyle w:val="PargrafodaLista"/>
        <w:spacing w:after="0" w:line="360" w:lineRule="auto"/>
        <w:jc w:val="both"/>
        <w:rPr>
          <w:rFonts w:ascii="Times New Roman" w:hAnsi="Times New Roman"/>
          <w:sz w:val="24"/>
          <w:szCs w:val="24"/>
        </w:rPr>
      </w:pPr>
      <w:r w:rsidRPr="00B601D6">
        <w:rPr>
          <w:rFonts w:ascii="Times New Roman" w:hAnsi="Times New Roman"/>
          <w:sz w:val="24"/>
          <w:szCs w:val="24"/>
        </w:rPr>
        <w:t xml:space="preserve"> </w:t>
      </w:r>
    </w:p>
    <w:p w14:paraId="58B31CF7" w14:textId="4C5DDC71" w:rsidR="00317F42" w:rsidRDefault="00317F42" w:rsidP="00317F42">
      <w:pPr>
        <w:spacing w:after="0" w:line="360" w:lineRule="auto"/>
        <w:ind w:firstLine="709"/>
        <w:jc w:val="both"/>
        <w:rPr>
          <w:rFonts w:ascii="Times New Roman" w:hAnsi="Times New Roman"/>
          <w:sz w:val="24"/>
          <w:szCs w:val="24"/>
        </w:rPr>
      </w:pPr>
      <w:r>
        <w:rPr>
          <w:rFonts w:ascii="Times New Roman" w:hAnsi="Times New Roman"/>
          <w:sz w:val="24"/>
          <w:szCs w:val="24"/>
        </w:rPr>
        <w:t xml:space="preserve">Nessa linha de compreensão, uma das expressões mais destacadas no pensamento educacional brasileiro, o conjunto da obra desse baiano nascido no município de Caetité: Anísio Teixeira (1900-1971), em suas ideias sobre educação, o pensamento e o trabalho se entrelaçam diante da cultura de um povo. Pensava um currículo encarnado na dinâmica da vida, promotor de uma escola laica, democrática e gratuita. Entre muitos princípios defendidos por ele, a experiência pode ser o vetor do desenvolvimento de distintas aprendizagens e a escola necessita acompanhar </w:t>
      </w:r>
      <w:r w:rsidR="005A7171">
        <w:rPr>
          <w:rFonts w:ascii="Times New Roman" w:hAnsi="Times New Roman"/>
          <w:sz w:val="24"/>
          <w:szCs w:val="24"/>
        </w:rPr>
        <w:t>a</w:t>
      </w:r>
      <w:r>
        <w:rPr>
          <w:rFonts w:ascii="Times New Roman" w:hAnsi="Times New Roman"/>
          <w:sz w:val="24"/>
          <w:szCs w:val="24"/>
        </w:rPr>
        <w:t xml:space="preserve">s transformações sociais, daí a emergência de um currículo como efeito da convivência social. </w:t>
      </w:r>
    </w:p>
    <w:p w14:paraId="6A6B037F" w14:textId="77777777" w:rsidR="00317F42" w:rsidRDefault="00317F42" w:rsidP="00317F42">
      <w:pPr>
        <w:spacing w:after="0" w:line="360" w:lineRule="auto"/>
        <w:ind w:firstLine="709"/>
        <w:jc w:val="both"/>
        <w:rPr>
          <w:rFonts w:ascii="Times New Roman" w:hAnsi="Times New Roman"/>
          <w:sz w:val="24"/>
          <w:szCs w:val="24"/>
        </w:rPr>
      </w:pPr>
      <w:r>
        <w:rPr>
          <w:rFonts w:ascii="Times New Roman" w:hAnsi="Times New Roman"/>
          <w:sz w:val="24"/>
          <w:szCs w:val="24"/>
        </w:rPr>
        <w:t xml:space="preserve">Aprender fazendo possui uma lógica pragmática que atrela ações e pensamentos num horizonte da pesquisa direcionada à composição do conhecimento, ou seja, a experiencialidade como eixo condutor das aprendizagens, gerando novos conhecimentos. Um certo </w:t>
      </w:r>
      <w:r w:rsidRPr="007005F5">
        <w:rPr>
          <w:rFonts w:ascii="Times New Roman" w:hAnsi="Times New Roman"/>
          <w:i/>
          <w:iCs/>
          <w:sz w:val="24"/>
          <w:szCs w:val="24"/>
        </w:rPr>
        <w:t>continuum</w:t>
      </w:r>
      <w:r>
        <w:rPr>
          <w:rFonts w:ascii="Times New Roman" w:hAnsi="Times New Roman"/>
          <w:sz w:val="24"/>
          <w:szCs w:val="24"/>
        </w:rPr>
        <w:t xml:space="preserve"> experiencial das experiências educativas que deixam marcas afetivas e cognitivas e, ao mesmo tempo, preparam para outras experiências no futuro. Essa continuidade está lastreada em forças transformativas da educação ou forças progressistas do educar.  </w:t>
      </w:r>
    </w:p>
    <w:p w14:paraId="79AC6A53" w14:textId="4EB98FC5" w:rsidR="00A7463F" w:rsidRDefault="00A7463F" w:rsidP="00317F42">
      <w:pPr>
        <w:spacing w:after="0" w:line="360" w:lineRule="auto"/>
        <w:ind w:firstLine="709"/>
        <w:jc w:val="both"/>
        <w:rPr>
          <w:rFonts w:ascii="Times New Roman" w:hAnsi="Times New Roman"/>
          <w:sz w:val="24"/>
          <w:szCs w:val="24"/>
        </w:rPr>
      </w:pPr>
      <w:r>
        <w:rPr>
          <w:rFonts w:ascii="Times New Roman" w:hAnsi="Times New Roman"/>
          <w:sz w:val="24"/>
          <w:szCs w:val="24"/>
        </w:rPr>
        <w:t>O pensamento educacional de Anísio Teixeira foi marcado, em certa medida, pela valorização da pluralidade cultura</w:t>
      </w:r>
      <w:r w:rsidR="00ED3693">
        <w:rPr>
          <w:rFonts w:ascii="Times New Roman" w:hAnsi="Times New Roman"/>
          <w:sz w:val="24"/>
          <w:szCs w:val="24"/>
        </w:rPr>
        <w:t>l</w:t>
      </w:r>
      <w:r>
        <w:rPr>
          <w:rFonts w:ascii="Times New Roman" w:hAnsi="Times New Roman"/>
          <w:sz w:val="24"/>
          <w:szCs w:val="24"/>
        </w:rPr>
        <w:t>, dada a grande relevância na construção histórica das diversas culturas que formam o Brasil</w:t>
      </w:r>
      <w:r w:rsidR="00ED3693">
        <w:rPr>
          <w:rFonts w:ascii="Times New Roman" w:hAnsi="Times New Roman"/>
          <w:sz w:val="24"/>
          <w:szCs w:val="24"/>
        </w:rPr>
        <w:t xml:space="preserve"> apontadas por ele.</w:t>
      </w:r>
      <w:r>
        <w:rPr>
          <w:rFonts w:ascii="Times New Roman" w:hAnsi="Times New Roman"/>
          <w:sz w:val="24"/>
          <w:szCs w:val="24"/>
        </w:rPr>
        <w:t xml:space="preserve"> O equipamento </w:t>
      </w:r>
      <w:r w:rsidR="00ED3693">
        <w:rPr>
          <w:rFonts w:ascii="Times New Roman" w:hAnsi="Times New Roman"/>
          <w:sz w:val="24"/>
          <w:szCs w:val="24"/>
        </w:rPr>
        <w:t>“</w:t>
      </w:r>
      <w:r>
        <w:rPr>
          <w:rFonts w:ascii="Times New Roman" w:hAnsi="Times New Roman"/>
          <w:sz w:val="24"/>
          <w:szCs w:val="24"/>
        </w:rPr>
        <w:t xml:space="preserve">A </w:t>
      </w:r>
      <w:r w:rsidR="00ED3693">
        <w:rPr>
          <w:rFonts w:ascii="Times New Roman" w:hAnsi="Times New Roman"/>
          <w:sz w:val="24"/>
          <w:szCs w:val="24"/>
        </w:rPr>
        <w:t>C</w:t>
      </w:r>
      <w:r>
        <w:rPr>
          <w:rFonts w:ascii="Times New Roman" w:hAnsi="Times New Roman"/>
          <w:sz w:val="24"/>
          <w:szCs w:val="24"/>
        </w:rPr>
        <w:t>asa de Anísio Teixeira</w:t>
      </w:r>
      <w:r w:rsidR="00ED3693">
        <w:rPr>
          <w:rFonts w:ascii="Times New Roman" w:hAnsi="Times New Roman"/>
          <w:sz w:val="24"/>
          <w:szCs w:val="24"/>
        </w:rPr>
        <w:t>”</w:t>
      </w:r>
      <w:r>
        <w:rPr>
          <w:rFonts w:ascii="Times New Roman" w:hAnsi="Times New Roman"/>
          <w:sz w:val="24"/>
          <w:szCs w:val="24"/>
        </w:rPr>
        <w:t xml:space="preserve">, no município de Caetité, na Bahia, é um exemplo de como </w:t>
      </w:r>
      <w:r w:rsidR="00ED3693">
        <w:rPr>
          <w:rFonts w:ascii="Times New Roman" w:hAnsi="Times New Roman"/>
          <w:sz w:val="24"/>
          <w:szCs w:val="24"/>
        </w:rPr>
        <w:t>a</w:t>
      </w:r>
      <w:r>
        <w:rPr>
          <w:rFonts w:ascii="Times New Roman" w:hAnsi="Times New Roman"/>
          <w:sz w:val="24"/>
          <w:szCs w:val="24"/>
        </w:rPr>
        <w:t xml:space="preserve"> concepção de currículo deste educador</w:t>
      </w:r>
      <w:r w:rsidR="00ED3693">
        <w:rPr>
          <w:rFonts w:ascii="Times New Roman" w:hAnsi="Times New Roman"/>
          <w:sz w:val="24"/>
          <w:szCs w:val="24"/>
        </w:rPr>
        <w:t xml:space="preserve"> se expressa. O</w:t>
      </w:r>
      <w:r>
        <w:rPr>
          <w:rFonts w:ascii="Times New Roman" w:hAnsi="Times New Roman"/>
          <w:sz w:val="24"/>
          <w:szCs w:val="24"/>
        </w:rPr>
        <w:t xml:space="preserve"> fator agregador dos saberes locais, das demandas sociais</w:t>
      </w:r>
      <w:r w:rsidR="00ED3693">
        <w:rPr>
          <w:rFonts w:ascii="Times New Roman" w:hAnsi="Times New Roman"/>
          <w:sz w:val="24"/>
          <w:szCs w:val="24"/>
        </w:rPr>
        <w:t xml:space="preserve"> e</w:t>
      </w:r>
      <w:r>
        <w:rPr>
          <w:rFonts w:ascii="Times New Roman" w:hAnsi="Times New Roman"/>
          <w:sz w:val="24"/>
          <w:szCs w:val="24"/>
        </w:rPr>
        <w:t xml:space="preserve"> do reconhecimento cultural das identidades</w:t>
      </w:r>
      <w:r w:rsidR="00ED3693">
        <w:rPr>
          <w:rFonts w:ascii="Times New Roman" w:hAnsi="Times New Roman"/>
          <w:sz w:val="24"/>
          <w:szCs w:val="24"/>
        </w:rPr>
        <w:t xml:space="preserve"> convergem para uma </w:t>
      </w:r>
      <w:r w:rsidR="00ED3693">
        <w:rPr>
          <w:rFonts w:ascii="Times New Roman" w:hAnsi="Times New Roman"/>
          <w:sz w:val="24"/>
          <w:szCs w:val="24"/>
        </w:rPr>
        <w:lastRenderedPageBreak/>
        <w:t xml:space="preserve">experimentação educacional. Esse espaço é um centro fomentado de referencialidades da cultura local para região circunvizinhas. </w:t>
      </w:r>
    </w:p>
    <w:p w14:paraId="26722230" w14:textId="1E9F3B9F" w:rsidR="00317F42" w:rsidRPr="009C4368" w:rsidRDefault="00317F42" w:rsidP="00317F42">
      <w:pPr>
        <w:spacing w:after="0" w:line="360" w:lineRule="auto"/>
        <w:ind w:firstLine="709"/>
        <w:jc w:val="both"/>
        <w:rPr>
          <w:rFonts w:ascii="Times New Roman" w:hAnsi="Times New Roman"/>
          <w:sz w:val="24"/>
          <w:szCs w:val="24"/>
        </w:rPr>
      </w:pPr>
      <w:r>
        <w:rPr>
          <w:rFonts w:ascii="Times New Roman" w:hAnsi="Times New Roman"/>
          <w:sz w:val="24"/>
          <w:szCs w:val="24"/>
        </w:rPr>
        <w:t>O exercício de cargos administrativos na educação, contribu</w:t>
      </w:r>
      <w:r w:rsidR="005A7171">
        <w:rPr>
          <w:rFonts w:ascii="Times New Roman" w:hAnsi="Times New Roman"/>
          <w:sz w:val="24"/>
          <w:szCs w:val="24"/>
        </w:rPr>
        <w:t>iu</w:t>
      </w:r>
      <w:r>
        <w:rPr>
          <w:rFonts w:ascii="Times New Roman" w:hAnsi="Times New Roman"/>
          <w:sz w:val="24"/>
          <w:szCs w:val="24"/>
        </w:rPr>
        <w:t xml:space="preserve"> para solidificar sua postura diante da dimensionalidade democrática nos estabelecimentos de ensino do país. Um educar para a justiça social e para o aprimoramento da vida em comunidade seriam os grandes traços do pensamento educacional democrático, defendidos por Anísio Teixeira. Significando, com isso, que uma orientação curricular nesses termos permitiria colocar o diálogo democrático na centralidade das relações quando da feitura dos documentos curriculares</w:t>
      </w:r>
      <w:r>
        <w:rPr>
          <w:rStyle w:val="Refdenotaderodap"/>
          <w:rFonts w:ascii="Times New Roman" w:hAnsi="Times New Roman"/>
          <w:sz w:val="24"/>
          <w:szCs w:val="24"/>
        </w:rPr>
        <w:footnoteReference w:id="4"/>
      </w:r>
      <w:r>
        <w:rPr>
          <w:rFonts w:ascii="Times New Roman" w:hAnsi="Times New Roman"/>
          <w:sz w:val="24"/>
          <w:szCs w:val="24"/>
        </w:rPr>
        <w:t xml:space="preserve">.   </w:t>
      </w:r>
    </w:p>
    <w:p w14:paraId="0396595E" w14:textId="253CA60F" w:rsidR="00317F42" w:rsidRPr="009C4368" w:rsidRDefault="00317F42" w:rsidP="00317F42">
      <w:pPr>
        <w:spacing w:after="0" w:line="360" w:lineRule="auto"/>
        <w:ind w:firstLine="709"/>
        <w:jc w:val="both"/>
        <w:rPr>
          <w:rFonts w:ascii="Times New Roman" w:hAnsi="Times New Roman"/>
          <w:sz w:val="24"/>
          <w:szCs w:val="24"/>
        </w:rPr>
      </w:pPr>
      <w:r>
        <w:rPr>
          <w:rFonts w:ascii="Times New Roman" w:hAnsi="Times New Roman"/>
          <w:sz w:val="24"/>
          <w:szCs w:val="24"/>
        </w:rPr>
        <w:t>Mas, o</w:t>
      </w:r>
      <w:r w:rsidRPr="009C4368">
        <w:rPr>
          <w:rFonts w:ascii="Times New Roman" w:hAnsi="Times New Roman"/>
          <w:sz w:val="24"/>
          <w:szCs w:val="24"/>
        </w:rPr>
        <w:t xml:space="preserve"> currículo atual, por assim dizer, em boa medida, sedentariza modos estudantis, pois é estruturado para seguir sequências com base lógicas finalizadoras, cadenciadas, quase caducas. Objetivos institucionais ganham poderes irrestritos diante das inquietudes dos(as) estudantes, muitas delas vindas de pressões sociais, almejando movimentos transformativos. Fica explícito que o corpo discente quer que a </w:t>
      </w:r>
      <w:r w:rsidR="00EC33ED">
        <w:rPr>
          <w:rFonts w:ascii="Times New Roman" w:hAnsi="Times New Roman"/>
          <w:sz w:val="24"/>
          <w:szCs w:val="24"/>
        </w:rPr>
        <w:t>escola formal</w:t>
      </w:r>
      <w:r w:rsidRPr="009C4368">
        <w:rPr>
          <w:rFonts w:ascii="Times New Roman" w:hAnsi="Times New Roman"/>
          <w:sz w:val="24"/>
          <w:szCs w:val="24"/>
        </w:rPr>
        <w:t xml:space="preserve"> tire as sandálias institucionais e pise em solo da mesma realidade cultural dos(as) estudantes, fazendo com que nesses encontros corpos se entrelacem com reduzida mediação determinante dos arranjos instituídos</w:t>
      </w:r>
      <w:r w:rsidR="00EC33ED">
        <w:rPr>
          <w:rFonts w:ascii="Times New Roman" w:hAnsi="Times New Roman"/>
          <w:sz w:val="24"/>
          <w:szCs w:val="24"/>
        </w:rPr>
        <w:t>.</w:t>
      </w:r>
      <w:r w:rsidRPr="009C4368">
        <w:rPr>
          <w:rFonts w:ascii="Times New Roman" w:hAnsi="Times New Roman"/>
          <w:sz w:val="24"/>
          <w:szCs w:val="24"/>
        </w:rPr>
        <w:t xml:space="preserve"> Nesse </w:t>
      </w:r>
      <w:r w:rsidR="00E00F9B">
        <w:rPr>
          <w:rFonts w:ascii="Times New Roman" w:hAnsi="Times New Roman"/>
          <w:sz w:val="24"/>
          <w:szCs w:val="24"/>
        </w:rPr>
        <w:t>sentido</w:t>
      </w:r>
      <w:r w:rsidRPr="009C4368">
        <w:rPr>
          <w:rFonts w:ascii="Times New Roman" w:hAnsi="Times New Roman"/>
          <w:sz w:val="24"/>
          <w:szCs w:val="24"/>
        </w:rPr>
        <w:t xml:space="preserve">, conceber </w:t>
      </w:r>
      <w:r w:rsidR="00EC33ED">
        <w:rPr>
          <w:rFonts w:ascii="Times New Roman" w:hAnsi="Times New Roman"/>
          <w:sz w:val="24"/>
          <w:szCs w:val="24"/>
        </w:rPr>
        <w:t>o texto curricular</w:t>
      </w:r>
      <w:r w:rsidRPr="009C4368">
        <w:rPr>
          <w:rFonts w:ascii="Times New Roman" w:hAnsi="Times New Roman"/>
          <w:sz w:val="24"/>
          <w:szCs w:val="24"/>
        </w:rPr>
        <w:t xml:space="preserve"> em outros termos é:</w:t>
      </w:r>
    </w:p>
    <w:p w14:paraId="39EF1B07" w14:textId="06B93D22" w:rsidR="00317F42" w:rsidRPr="009C4368" w:rsidRDefault="00317F42" w:rsidP="00317F42">
      <w:pPr>
        <w:spacing w:after="0" w:line="240" w:lineRule="auto"/>
        <w:ind w:left="2268"/>
        <w:jc w:val="both"/>
        <w:rPr>
          <w:rFonts w:ascii="Times New Roman" w:hAnsi="Times New Roman"/>
          <w:sz w:val="20"/>
          <w:szCs w:val="20"/>
        </w:rPr>
      </w:pPr>
      <w:r w:rsidRPr="009C4368">
        <w:rPr>
          <w:rFonts w:ascii="Times New Roman" w:hAnsi="Times New Roman"/>
          <w:sz w:val="20"/>
          <w:szCs w:val="20"/>
        </w:rPr>
        <w:t>[...] pensar a formação sem ter uma ideia ‘prescrita’ de seu desenvolvimento nem um modelo normativo de sua realização. Algo assim como um devir plural e criativo, sem padrão nem projeto, sem uma ideia prescritiva de seu itinerário e sem ideia normativa, autoritária e excludente de seus resultados, disso a que os clássicos chamavam ‘humanidade’ ou ‘ser plenamente humano’ (LARROSA, 2010, p.12).</w:t>
      </w:r>
    </w:p>
    <w:p w14:paraId="24ECB802" w14:textId="77777777" w:rsidR="00317F42" w:rsidRPr="009C4368" w:rsidRDefault="00317F42" w:rsidP="00317F42">
      <w:pPr>
        <w:spacing w:after="0" w:line="360" w:lineRule="auto"/>
        <w:jc w:val="both"/>
        <w:rPr>
          <w:rFonts w:ascii="Times New Roman" w:hAnsi="Times New Roman"/>
          <w:sz w:val="20"/>
          <w:szCs w:val="20"/>
        </w:rPr>
      </w:pPr>
    </w:p>
    <w:p w14:paraId="285BDDC0" w14:textId="5DBF15EE" w:rsidR="00317F42" w:rsidRPr="009C4368" w:rsidRDefault="00317F42" w:rsidP="00317F42">
      <w:pPr>
        <w:spacing w:after="0" w:line="360" w:lineRule="auto"/>
        <w:jc w:val="both"/>
        <w:rPr>
          <w:rFonts w:ascii="Times New Roman" w:hAnsi="Times New Roman"/>
          <w:sz w:val="24"/>
          <w:szCs w:val="24"/>
        </w:rPr>
      </w:pPr>
      <w:r w:rsidRPr="009C4368">
        <w:rPr>
          <w:rFonts w:ascii="Times New Roman" w:hAnsi="Times New Roman"/>
          <w:sz w:val="24"/>
          <w:szCs w:val="24"/>
        </w:rPr>
        <w:tab/>
        <w:t xml:space="preserve">Um </w:t>
      </w:r>
      <w:r w:rsidR="00E00F9B">
        <w:rPr>
          <w:rFonts w:ascii="Times New Roman" w:hAnsi="Times New Roman"/>
          <w:sz w:val="24"/>
          <w:szCs w:val="24"/>
        </w:rPr>
        <w:t>currículo</w:t>
      </w:r>
      <w:r w:rsidRPr="009C4368">
        <w:rPr>
          <w:rFonts w:ascii="Times New Roman" w:hAnsi="Times New Roman"/>
          <w:sz w:val="24"/>
          <w:szCs w:val="24"/>
        </w:rPr>
        <w:t xml:space="preserve"> que se afaste da concepção de conformidade de adequação aos modelos já existentes e que sejam anteriormente traçados, mas que deixe o trânsito dos acontecimentos</w:t>
      </w:r>
      <w:r w:rsidR="009731D6">
        <w:rPr>
          <w:rFonts w:ascii="Times New Roman" w:hAnsi="Times New Roman"/>
          <w:sz w:val="24"/>
          <w:szCs w:val="24"/>
        </w:rPr>
        <w:t xml:space="preserve"> culturais</w:t>
      </w:r>
      <w:r w:rsidRPr="009C4368">
        <w:rPr>
          <w:rFonts w:ascii="Times New Roman" w:hAnsi="Times New Roman"/>
          <w:sz w:val="24"/>
          <w:szCs w:val="24"/>
        </w:rPr>
        <w:t xml:space="preserve"> emergirem, e incorporando ditos, interditos e práticas estudantis; o que poderia deflagrar situações de inacabamentos intensivos encharcadas de oportunidades aprendentes diferenciadas, abrindo ferrolhos embutidos nas portas institucionais sob a ótica estudantil</w:t>
      </w:r>
      <w:r w:rsidR="00E00F9B">
        <w:rPr>
          <w:rFonts w:ascii="Times New Roman" w:hAnsi="Times New Roman"/>
          <w:sz w:val="24"/>
          <w:szCs w:val="24"/>
        </w:rPr>
        <w:t xml:space="preserve"> e das práticas pedagógicas na escola pública.</w:t>
      </w:r>
      <w:r w:rsidR="00257488">
        <w:rPr>
          <w:rFonts w:ascii="Times New Roman" w:hAnsi="Times New Roman"/>
          <w:sz w:val="24"/>
          <w:szCs w:val="24"/>
        </w:rPr>
        <w:t xml:space="preserve"> Até porque também, “a temporalidade da singularidade necessita ser pensada na sua irradiação de incertezas no interior da processualidade [...]</w:t>
      </w:r>
      <w:r w:rsidR="005103C1">
        <w:rPr>
          <w:rFonts w:ascii="Times New Roman" w:hAnsi="Times New Roman"/>
          <w:sz w:val="24"/>
          <w:szCs w:val="24"/>
        </w:rPr>
        <w:t>”</w:t>
      </w:r>
      <w:r w:rsidR="00257488">
        <w:rPr>
          <w:rFonts w:ascii="Times New Roman" w:hAnsi="Times New Roman"/>
          <w:sz w:val="24"/>
          <w:szCs w:val="24"/>
        </w:rPr>
        <w:t xml:space="preserve"> (SILVA, 2020, p.128). Indica, portanto, colocar a não certeza, a incompletude no processo e todo o movimento</w:t>
      </w:r>
      <w:r w:rsidR="005103C1">
        <w:rPr>
          <w:rFonts w:ascii="Times New Roman" w:hAnsi="Times New Roman"/>
          <w:sz w:val="24"/>
          <w:szCs w:val="24"/>
        </w:rPr>
        <w:t xml:space="preserve"> </w:t>
      </w:r>
      <w:r w:rsidR="00257488">
        <w:rPr>
          <w:rFonts w:ascii="Times New Roman" w:hAnsi="Times New Roman"/>
          <w:sz w:val="24"/>
          <w:szCs w:val="24"/>
        </w:rPr>
        <w:t>conflituoso de construção das singularidades estudantis.</w:t>
      </w:r>
    </w:p>
    <w:p w14:paraId="78B2B5BE" w14:textId="1B36F765" w:rsidR="00E00F9B" w:rsidRDefault="009731D6" w:rsidP="009731D6">
      <w:pPr>
        <w:spacing w:after="0" w:line="360" w:lineRule="auto"/>
        <w:ind w:firstLine="708"/>
        <w:jc w:val="both"/>
        <w:rPr>
          <w:rFonts w:ascii="Times New Roman" w:hAnsi="Times New Roman"/>
          <w:sz w:val="24"/>
          <w:szCs w:val="24"/>
        </w:rPr>
      </w:pPr>
      <w:r w:rsidRPr="009C4368">
        <w:rPr>
          <w:rFonts w:ascii="Times New Roman" w:hAnsi="Times New Roman"/>
          <w:sz w:val="24"/>
          <w:szCs w:val="24"/>
        </w:rPr>
        <w:lastRenderedPageBreak/>
        <w:t>Significa dizer que práticas pedagógicas para formação</w:t>
      </w:r>
      <w:r w:rsidR="00E00F9B">
        <w:rPr>
          <w:rFonts w:ascii="Times New Roman" w:hAnsi="Times New Roman"/>
          <w:sz w:val="24"/>
          <w:szCs w:val="24"/>
        </w:rPr>
        <w:t xml:space="preserve"> </w:t>
      </w:r>
      <w:r w:rsidRPr="009C4368">
        <w:rPr>
          <w:rFonts w:ascii="Times New Roman" w:hAnsi="Times New Roman"/>
          <w:sz w:val="24"/>
          <w:szCs w:val="24"/>
        </w:rPr>
        <w:t>com prevalência de lógicas disciplinares com quase nenhum tangenciamentos com a realidade cotidiana dos(as) estudantes, redutoras de aberturas dialógicas, portanto, descontextualizadas, contribuem para a não valorização das situações aprendentes com espaço privilegiado para erupção de um pensamento novo, uma nova compreensão do real por parte dos(as) estudantes e dos(as) docentes</w:t>
      </w:r>
      <w:r w:rsidR="0099178C">
        <w:rPr>
          <w:rFonts w:ascii="Times New Roman" w:hAnsi="Times New Roman"/>
          <w:sz w:val="24"/>
          <w:szCs w:val="24"/>
        </w:rPr>
        <w:t>, sobretudo, na escola pública.</w:t>
      </w:r>
      <w:r w:rsidRPr="009C4368">
        <w:rPr>
          <w:rFonts w:ascii="Times New Roman" w:hAnsi="Times New Roman"/>
          <w:sz w:val="24"/>
          <w:szCs w:val="24"/>
        </w:rPr>
        <w:t xml:space="preserve"> </w:t>
      </w:r>
    </w:p>
    <w:p w14:paraId="182380AB" w14:textId="1D736A34" w:rsidR="009731D6" w:rsidRDefault="009731D6" w:rsidP="009731D6">
      <w:pPr>
        <w:spacing w:after="0" w:line="360" w:lineRule="auto"/>
        <w:ind w:firstLine="708"/>
        <w:jc w:val="both"/>
        <w:rPr>
          <w:rFonts w:ascii="Times New Roman" w:hAnsi="Times New Roman"/>
          <w:sz w:val="24"/>
          <w:szCs w:val="24"/>
        </w:rPr>
      </w:pPr>
      <w:r w:rsidRPr="009C4368">
        <w:rPr>
          <w:rFonts w:ascii="Times New Roman" w:hAnsi="Times New Roman"/>
          <w:sz w:val="24"/>
          <w:szCs w:val="24"/>
        </w:rPr>
        <w:t>O redimensionamento de práticas docentes a partir de sinalizações</w:t>
      </w:r>
      <w:r w:rsidR="00E00F9B">
        <w:rPr>
          <w:rFonts w:ascii="Times New Roman" w:hAnsi="Times New Roman"/>
          <w:sz w:val="24"/>
          <w:szCs w:val="24"/>
        </w:rPr>
        <w:t xml:space="preserve"> culturais</w:t>
      </w:r>
      <w:r w:rsidRPr="009C4368">
        <w:rPr>
          <w:rFonts w:ascii="Times New Roman" w:hAnsi="Times New Roman"/>
          <w:sz w:val="24"/>
          <w:szCs w:val="24"/>
        </w:rPr>
        <w:t xml:space="preserve"> estudantis faz parte do processo porque enquanto mediadores da cultura e de saberes situacionais no processo de formação</w:t>
      </w:r>
      <w:r w:rsidR="005A7171">
        <w:rPr>
          <w:rFonts w:ascii="Times New Roman" w:hAnsi="Times New Roman"/>
          <w:sz w:val="24"/>
          <w:szCs w:val="24"/>
        </w:rPr>
        <w:t xml:space="preserve">, </w:t>
      </w:r>
      <w:r w:rsidR="00841BCD">
        <w:rPr>
          <w:rFonts w:ascii="Times New Roman" w:hAnsi="Times New Roman"/>
          <w:sz w:val="24"/>
          <w:szCs w:val="24"/>
        </w:rPr>
        <w:t>essas práticas peda</w:t>
      </w:r>
      <w:r w:rsidR="005A7171">
        <w:rPr>
          <w:rFonts w:ascii="Times New Roman" w:hAnsi="Times New Roman"/>
          <w:sz w:val="24"/>
          <w:szCs w:val="24"/>
        </w:rPr>
        <w:t>gógic</w:t>
      </w:r>
      <w:r w:rsidR="00841BCD">
        <w:rPr>
          <w:rFonts w:ascii="Times New Roman" w:hAnsi="Times New Roman"/>
          <w:sz w:val="24"/>
          <w:szCs w:val="24"/>
        </w:rPr>
        <w:t>a</w:t>
      </w:r>
      <w:r w:rsidR="005A7171">
        <w:rPr>
          <w:rFonts w:ascii="Times New Roman" w:hAnsi="Times New Roman"/>
          <w:sz w:val="24"/>
          <w:szCs w:val="24"/>
        </w:rPr>
        <w:t>s potencializam fazeres de pertencimentos.</w:t>
      </w:r>
      <w:r>
        <w:rPr>
          <w:rFonts w:ascii="Times New Roman" w:hAnsi="Times New Roman"/>
          <w:sz w:val="24"/>
          <w:szCs w:val="24"/>
        </w:rPr>
        <w:t xml:space="preserve"> Corroborando com esse expediente educativo, o pensador John Dewey (2011, p.39), nos alerta: “Em termos morais, a pessoa madura, [o(a) professor(a)] em certas ocasiões, não tem o direito de sonegar aos mais jovens a capacidade de compreensão compatível com o que sua própria experiência lhe proporcionou”.</w:t>
      </w:r>
      <w:r w:rsidRPr="009C4368">
        <w:rPr>
          <w:rFonts w:ascii="Times New Roman" w:hAnsi="Times New Roman"/>
          <w:sz w:val="24"/>
          <w:szCs w:val="24"/>
        </w:rPr>
        <w:t xml:space="preserve"> </w:t>
      </w:r>
      <w:r>
        <w:rPr>
          <w:rFonts w:ascii="Times New Roman" w:hAnsi="Times New Roman"/>
          <w:sz w:val="24"/>
          <w:szCs w:val="24"/>
        </w:rPr>
        <w:t xml:space="preserve">Os(as) </w:t>
      </w:r>
      <w:r w:rsidRPr="009C4368">
        <w:rPr>
          <w:rFonts w:ascii="Times New Roman" w:hAnsi="Times New Roman"/>
          <w:sz w:val="24"/>
          <w:szCs w:val="24"/>
        </w:rPr>
        <w:t>docentes necessita</w:t>
      </w:r>
      <w:r>
        <w:rPr>
          <w:rFonts w:ascii="Times New Roman" w:hAnsi="Times New Roman"/>
          <w:sz w:val="24"/>
          <w:szCs w:val="24"/>
        </w:rPr>
        <w:t>m</w:t>
      </w:r>
      <w:r w:rsidRPr="009C4368">
        <w:rPr>
          <w:rFonts w:ascii="Times New Roman" w:hAnsi="Times New Roman"/>
          <w:sz w:val="24"/>
          <w:szCs w:val="24"/>
        </w:rPr>
        <w:t xml:space="preserve"> de ficar sempre à espreita para transformações críticas </w:t>
      </w:r>
      <w:r>
        <w:rPr>
          <w:rFonts w:ascii="Times New Roman" w:hAnsi="Times New Roman"/>
          <w:sz w:val="24"/>
          <w:szCs w:val="24"/>
        </w:rPr>
        <w:t xml:space="preserve">e experienciais </w:t>
      </w:r>
      <w:r w:rsidRPr="009C4368">
        <w:rPr>
          <w:rFonts w:ascii="Times New Roman" w:hAnsi="Times New Roman"/>
          <w:sz w:val="24"/>
          <w:szCs w:val="24"/>
        </w:rPr>
        <w:t xml:space="preserve">no intuito de mobilizar sensibilidades do corpo discente pluralizadas. </w:t>
      </w:r>
    </w:p>
    <w:p w14:paraId="16B8FF54" w14:textId="77777777" w:rsidR="00D377F8" w:rsidRDefault="0099178C" w:rsidP="009731D6">
      <w:pPr>
        <w:spacing w:after="0" w:line="360" w:lineRule="auto"/>
        <w:ind w:firstLine="708"/>
        <w:jc w:val="both"/>
        <w:rPr>
          <w:rFonts w:ascii="Times New Roman" w:hAnsi="Times New Roman"/>
          <w:sz w:val="24"/>
          <w:szCs w:val="24"/>
        </w:rPr>
      </w:pPr>
      <w:r>
        <w:rPr>
          <w:rFonts w:ascii="Times New Roman" w:hAnsi="Times New Roman"/>
          <w:sz w:val="24"/>
          <w:szCs w:val="24"/>
        </w:rPr>
        <w:t>O Programa Institucional de Bolsa de Iniciação à Docência (PIBID), ilustra também nossa argumentação na dinâmica do ambiente escolar. Sendo um programa que possibilita o ingresso do/a licenciando/a nos atravessamentos pedagógicos da escola, supervisionado por um docente/supervisor, acompanhando os futuros professores/as em ações educativas durante parte do período formativo, numa coformação. Chega até os/as estudantes do ensino médio outras presencialidades: não somente no aspecto físico da circulação</w:t>
      </w:r>
      <w:r w:rsidR="002E12C4">
        <w:rPr>
          <w:rFonts w:ascii="Times New Roman" w:hAnsi="Times New Roman"/>
          <w:sz w:val="24"/>
          <w:szCs w:val="24"/>
        </w:rPr>
        <w:t xml:space="preserve"> no interior da escola</w:t>
      </w:r>
      <w:r>
        <w:rPr>
          <w:rFonts w:ascii="Times New Roman" w:hAnsi="Times New Roman"/>
          <w:sz w:val="24"/>
          <w:szCs w:val="24"/>
        </w:rPr>
        <w:t xml:space="preserve"> daqueles rapazes e moças que frequentam a universidade,</w:t>
      </w:r>
      <w:r w:rsidR="002E12C4">
        <w:rPr>
          <w:rFonts w:ascii="Times New Roman" w:hAnsi="Times New Roman"/>
          <w:sz w:val="24"/>
          <w:szCs w:val="24"/>
        </w:rPr>
        <w:t xml:space="preserve"> que trazem marcas/discursos de um ambiente de reflexões, a universidade,</w:t>
      </w:r>
      <w:r>
        <w:rPr>
          <w:rFonts w:ascii="Times New Roman" w:hAnsi="Times New Roman"/>
          <w:sz w:val="24"/>
          <w:szCs w:val="24"/>
        </w:rPr>
        <w:t xml:space="preserve"> mas, principalmente,</w:t>
      </w:r>
      <w:r w:rsidR="002E12C4">
        <w:rPr>
          <w:rFonts w:ascii="Times New Roman" w:hAnsi="Times New Roman"/>
          <w:sz w:val="24"/>
          <w:szCs w:val="24"/>
        </w:rPr>
        <w:t xml:space="preserve"> quando propõe atividades didáticas desgarradas de um regime curricular estabelecido. Oxigenando, portanto, relações educativas através de dispositivos do fazer pedagógicos com sentidos que ultrapassam o fazer meramente repetitivo, tecnicista. </w:t>
      </w:r>
    </w:p>
    <w:p w14:paraId="516B70CF" w14:textId="2F860938" w:rsidR="0099178C" w:rsidRDefault="00D377F8" w:rsidP="009731D6">
      <w:pPr>
        <w:spacing w:after="0" w:line="360" w:lineRule="auto"/>
        <w:ind w:firstLine="708"/>
        <w:jc w:val="both"/>
        <w:rPr>
          <w:rFonts w:ascii="Times New Roman" w:hAnsi="Times New Roman"/>
          <w:sz w:val="24"/>
          <w:szCs w:val="24"/>
        </w:rPr>
      </w:pPr>
      <w:r>
        <w:rPr>
          <w:rFonts w:ascii="Times New Roman" w:hAnsi="Times New Roman"/>
          <w:sz w:val="24"/>
          <w:szCs w:val="24"/>
        </w:rPr>
        <w:t xml:space="preserve">O PIBID, da Universidade do Estado da Bahia (UNEB), núcleo Filosofia, realiza um trabalho no Colégio Estadual Clarice Santiago dos Santos, com 08 licenciandos/as da graduação. Um dos exemplos significativos ocorridos no início do ano letivo de 2025, é o auxílio/consultoria </w:t>
      </w:r>
      <w:r w:rsidR="005D77A8">
        <w:rPr>
          <w:rFonts w:ascii="Times New Roman" w:hAnsi="Times New Roman"/>
          <w:sz w:val="24"/>
          <w:szCs w:val="24"/>
        </w:rPr>
        <w:t xml:space="preserve">dos/as pibidianos </w:t>
      </w:r>
      <w:r>
        <w:rPr>
          <w:rFonts w:ascii="Times New Roman" w:hAnsi="Times New Roman"/>
          <w:sz w:val="24"/>
          <w:szCs w:val="24"/>
        </w:rPr>
        <w:t xml:space="preserve">na construção do Grêmio Estudantil da escola. O inventivo para o corpo discente desta escola construir uma entidade política com </w:t>
      </w:r>
      <w:r w:rsidR="005D77A8">
        <w:rPr>
          <w:rFonts w:ascii="Times New Roman" w:hAnsi="Times New Roman"/>
          <w:sz w:val="24"/>
          <w:szCs w:val="24"/>
        </w:rPr>
        <w:t xml:space="preserve">organizações, </w:t>
      </w:r>
      <w:r>
        <w:rPr>
          <w:rFonts w:ascii="Times New Roman" w:hAnsi="Times New Roman"/>
          <w:sz w:val="24"/>
          <w:szCs w:val="24"/>
        </w:rPr>
        <w:t xml:space="preserve">decisões e demandas germinadas por eles/as próprios, atuando assim na composição do gerenciamento da unidade escolar sob a perspectiva dos/as estudantes. </w:t>
      </w:r>
      <w:r w:rsidR="005D77A8">
        <w:rPr>
          <w:rFonts w:ascii="Times New Roman" w:hAnsi="Times New Roman"/>
          <w:sz w:val="24"/>
          <w:szCs w:val="24"/>
        </w:rPr>
        <w:t xml:space="preserve">Órgão de representação que desenvolve os dispositivos de participação no exercício da cidadania e capacita o surgimento de novas lideranças no interior da unidade escolar. </w:t>
      </w:r>
      <w:r>
        <w:rPr>
          <w:rFonts w:ascii="Times New Roman" w:hAnsi="Times New Roman"/>
          <w:sz w:val="24"/>
          <w:szCs w:val="24"/>
        </w:rPr>
        <w:t xml:space="preserve"> </w:t>
      </w:r>
      <w:r w:rsidR="002E12C4">
        <w:rPr>
          <w:rFonts w:ascii="Times New Roman" w:hAnsi="Times New Roman"/>
          <w:sz w:val="24"/>
          <w:szCs w:val="24"/>
        </w:rPr>
        <w:t xml:space="preserve">  </w:t>
      </w:r>
      <w:r w:rsidR="0099178C">
        <w:rPr>
          <w:rFonts w:ascii="Times New Roman" w:hAnsi="Times New Roman"/>
          <w:sz w:val="24"/>
          <w:szCs w:val="24"/>
        </w:rPr>
        <w:t xml:space="preserve">    </w:t>
      </w:r>
    </w:p>
    <w:p w14:paraId="174617E2" w14:textId="3DF20DC0" w:rsidR="00F159A5" w:rsidRDefault="00F159A5" w:rsidP="009731D6">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Na territorialidade escolar a experimentação de procedimentos pedagógicos faz com que a dinamicidade desse espaço ganhe fissuras inventivas através das </w:t>
      </w:r>
      <w:r w:rsidR="001110FA">
        <w:rPr>
          <w:rFonts w:ascii="Times New Roman" w:hAnsi="Times New Roman"/>
          <w:sz w:val="24"/>
          <w:szCs w:val="24"/>
        </w:rPr>
        <w:t xml:space="preserve">narrativas </w:t>
      </w:r>
      <w:r>
        <w:rPr>
          <w:rFonts w:ascii="Times New Roman" w:hAnsi="Times New Roman"/>
          <w:sz w:val="24"/>
          <w:szCs w:val="24"/>
        </w:rPr>
        <w:t>estudantis. Quando uma unidade escola</w:t>
      </w:r>
      <w:r w:rsidR="005A7171">
        <w:rPr>
          <w:rFonts w:ascii="Times New Roman" w:hAnsi="Times New Roman"/>
          <w:sz w:val="24"/>
          <w:szCs w:val="24"/>
        </w:rPr>
        <w:t>r</w:t>
      </w:r>
      <w:r>
        <w:rPr>
          <w:rFonts w:ascii="Times New Roman" w:hAnsi="Times New Roman"/>
          <w:sz w:val="24"/>
          <w:szCs w:val="24"/>
        </w:rPr>
        <w:t xml:space="preserve"> é reconhecida como território remanescente de quilombo, por exemplo, mesmo sabendo do enfrentamento de segregações sociais em virtude da lógica neoliberal, essa espacialidade guarda um legado cultural fabuloso</w:t>
      </w:r>
      <w:r w:rsidR="003479BE">
        <w:rPr>
          <w:rFonts w:ascii="Times New Roman" w:hAnsi="Times New Roman"/>
          <w:sz w:val="24"/>
          <w:szCs w:val="24"/>
        </w:rPr>
        <w:t>, sobretudo de manifestações negras, na constituição de sociabilidades em que os relacionamentos não são mediados exclusivamente pelos mecanismos econômicos.</w:t>
      </w:r>
    </w:p>
    <w:p w14:paraId="25AC2C44" w14:textId="7EC1D8A7" w:rsidR="003479BE" w:rsidRDefault="00AC0BED" w:rsidP="009731D6">
      <w:pPr>
        <w:spacing w:after="0" w:line="360" w:lineRule="auto"/>
        <w:ind w:firstLine="708"/>
        <w:jc w:val="both"/>
        <w:rPr>
          <w:rFonts w:ascii="Times New Roman" w:hAnsi="Times New Roman"/>
          <w:sz w:val="24"/>
          <w:szCs w:val="24"/>
        </w:rPr>
      </w:pPr>
      <w:r>
        <w:rPr>
          <w:rFonts w:ascii="Times New Roman" w:hAnsi="Times New Roman"/>
          <w:sz w:val="24"/>
          <w:szCs w:val="24"/>
        </w:rPr>
        <w:t xml:space="preserve">A memória da ancestralidade africana é identificada na sociedade </w:t>
      </w:r>
      <w:r w:rsidR="00F347A8">
        <w:rPr>
          <w:rFonts w:ascii="Times New Roman" w:hAnsi="Times New Roman"/>
          <w:sz w:val="24"/>
          <w:szCs w:val="24"/>
        </w:rPr>
        <w:t xml:space="preserve">brasileira </w:t>
      </w:r>
      <w:r>
        <w:rPr>
          <w:rFonts w:ascii="Times New Roman" w:hAnsi="Times New Roman"/>
          <w:sz w:val="24"/>
          <w:szCs w:val="24"/>
        </w:rPr>
        <w:t>urbana, pelas manifestações de remanescentes de grupos étnicos de africanos em manifestações religiosas como o candomblé e sua rica ritualidade. Espaços de resistências, de acolhimento, de troca de saberes. Muitos dos estudantes de escolas públicas reconhecidas como quilombolas são oriundos dessa matriz religiosa, e devem não apenas serem acolhidos e respeitados, mas, participantes de elaborações de documentos indicadores de fazeres escolares, pois, suas contribuições representam um resgate de um conjunto de saberes</w:t>
      </w:r>
      <w:r w:rsidR="00AE2650">
        <w:rPr>
          <w:rFonts w:ascii="Times New Roman" w:hAnsi="Times New Roman"/>
          <w:sz w:val="24"/>
          <w:szCs w:val="24"/>
        </w:rPr>
        <w:t xml:space="preserve"> sócio-histórico e cultural</w:t>
      </w:r>
      <w:r>
        <w:rPr>
          <w:rFonts w:ascii="Times New Roman" w:hAnsi="Times New Roman"/>
          <w:sz w:val="24"/>
          <w:szCs w:val="24"/>
        </w:rPr>
        <w:t xml:space="preserve"> que constituem estruturas que formaram e formam a sociedade brasileira. </w:t>
      </w:r>
      <w:r w:rsidR="00B24C95">
        <w:rPr>
          <w:rFonts w:ascii="Times New Roman" w:hAnsi="Times New Roman"/>
          <w:sz w:val="24"/>
          <w:szCs w:val="24"/>
        </w:rPr>
        <w:t>Inclusive, sabe-se historicamente da ligação umbilical dos quilombos e manifestações religiosas de matriz africana (F</w:t>
      </w:r>
      <w:r w:rsidR="005A7171">
        <w:rPr>
          <w:rFonts w:ascii="Times New Roman" w:hAnsi="Times New Roman"/>
          <w:sz w:val="24"/>
          <w:szCs w:val="24"/>
        </w:rPr>
        <w:t>ERNANDEZ</w:t>
      </w:r>
      <w:r w:rsidR="00B24C95">
        <w:rPr>
          <w:rFonts w:ascii="Times New Roman" w:hAnsi="Times New Roman"/>
          <w:sz w:val="24"/>
          <w:szCs w:val="24"/>
        </w:rPr>
        <w:t>, 2003).</w:t>
      </w:r>
      <w:r>
        <w:rPr>
          <w:rFonts w:ascii="Times New Roman" w:hAnsi="Times New Roman"/>
          <w:sz w:val="24"/>
          <w:szCs w:val="24"/>
        </w:rPr>
        <w:t xml:space="preserve">   </w:t>
      </w:r>
    </w:p>
    <w:p w14:paraId="3EA6FBCB" w14:textId="406B21D3" w:rsidR="005B2114" w:rsidRDefault="005B2114" w:rsidP="009731D6">
      <w:pPr>
        <w:spacing w:after="0" w:line="360" w:lineRule="auto"/>
        <w:ind w:firstLine="708"/>
        <w:jc w:val="both"/>
        <w:rPr>
          <w:rFonts w:ascii="Times New Roman" w:hAnsi="Times New Roman"/>
          <w:sz w:val="24"/>
          <w:szCs w:val="24"/>
        </w:rPr>
      </w:pPr>
      <w:r>
        <w:rPr>
          <w:rFonts w:ascii="Times New Roman" w:hAnsi="Times New Roman"/>
          <w:sz w:val="24"/>
          <w:szCs w:val="24"/>
        </w:rPr>
        <w:t>Uma outra perspectiva de abertura para confecção do texto curricular encarnado nas linhas culturais do território escolar, seria a legitimação da denominada educação ambiental, isso porque, sobretudo escolas em espaços quilombolas</w:t>
      </w:r>
      <w:r w:rsidR="00F347A8">
        <w:rPr>
          <w:rFonts w:ascii="Times New Roman" w:hAnsi="Times New Roman"/>
          <w:sz w:val="24"/>
          <w:szCs w:val="24"/>
        </w:rPr>
        <w:t>. E</w:t>
      </w:r>
      <w:r>
        <w:rPr>
          <w:rFonts w:ascii="Times New Roman" w:hAnsi="Times New Roman"/>
          <w:sz w:val="24"/>
          <w:szCs w:val="24"/>
        </w:rPr>
        <w:t>sse expediente organizativo</w:t>
      </w:r>
      <w:r w:rsidR="00F347A8">
        <w:rPr>
          <w:rFonts w:ascii="Times New Roman" w:hAnsi="Times New Roman"/>
          <w:sz w:val="24"/>
          <w:szCs w:val="24"/>
        </w:rPr>
        <w:t>, o currículo escolar,</w:t>
      </w:r>
      <w:r>
        <w:rPr>
          <w:rFonts w:ascii="Times New Roman" w:hAnsi="Times New Roman"/>
          <w:sz w:val="24"/>
          <w:szCs w:val="24"/>
        </w:rPr>
        <w:t xml:space="preserve"> traria elementos de combate ao exagero urbano que tanto degrada localidades com suas construções calcadas numa lógica fria do concreto. A educação ambiental, tratada de maneira implicada com a comunidade, além de resgatar uma postura de comunhão entre seres humanos, vegetais etc. </w:t>
      </w:r>
      <w:r w:rsidR="00F347A8">
        <w:rPr>
          <w:rFonts w:ascii="Times New Roman" w:hAnsi="Times New Roman"/>
          <w:sz w:val="24"/>
          <w:szCs w:val="24"/>
        </w:rPr>
        <w:t>ofereceria</w:t>
      </w:r>
      <w:r>
        <w:rPr>
          <w:rFonts w:ascii="Times New Roman" w:hAnsi="Times New Roman"/>
          <w:sz w:val="24"/>
          <w:szCs w:val="24"/>
        </w:rPr>
        <w:t xml:space="preserve"> possibilidade</w:t>
      </w:r>
      <w:r w:rsidR="00F347A8">
        <w:rPr>
          <w:rFonts w:ascii="Times New Roman" w:hAnsi="Times New Roman"/>
          <w:sz w:val="24"/>
          <w:szCs w:val="24"/>
        </w:rPr>
        <w:t>s</w:t>
      </w:r>
      <w:r>
        <w:rPr>
          <w:rFonts w:ascii="Times New Roman" w:hAnsi="Times New Roman"/>
          <w:sz w:val="24"/>
          <w:szCs w:val="24"/>
        </w:rPr>
        <w:t xml:space="preserve"> de valorização do espaço comum que deve ser respeitado para o bem da coletividade, ou seja, </w:t>
      </w:r>
      <w:r w:rsidR="005F69EF">
        <w:rPr>
          <w:rFonts w:ascii="Times New Roman" w:hAnsi="Times New Roman"/>
          <w:sz w:val="24"/>
          <w:szCs w:val="24"/>
        </w:rPr>
        <w:t>a preservação e inovação de práticas sustentáveis fomentaria uma nova forma de pensar o espaço onde se vive.</w:t>
      </w:r>
      <w:r w:rsidR="00003B20">
        <w:rPr>
          <w:rFonts w:ascii="Times New Roman" w:hAnsi="Times New Roman"/>
          <w:sz w:val="24"/>
          <w:szCs w:val="24"/>
        </w:rPr>
        <w:t xml:space="preserve"> </w:t>
      </w:r>
      <w:r w:rsidR="00003B20" w:rsidRPr="009C4368">
        <w:rPr>
          <w:rFonts w:ascii="Times New Roman" w:hAnsi="Times New Roman"/>
          <w:sz w:val="24"/>
          <w:szCs w:val="24"/>
        </w:rPr>
        <w:t>O comum, na perspectiva</w:t>
      </w:r>
      <w:r w:rsidR="00003B20">
        <w:rPr>
          <w:rFonts w:ascii="Times New Roman" w:hAnsi="Times New Roman"/>
          <w:sz w:val="24"/>
          <w:szCs w:val="24"/>
        </w:rPr>
        <w:t xml:space="preserve"> de</w:t>
      </w:r>
      <w:r w:rsidR="00003B20" w:rsidRPr="009C4368">
        <w:rPr>
          <w:rFonts w:ascii="Times New Roman" w:hAnsi="Times New Roman"/>
          <w:sz w:val="24"/>
          <w:szCs w:val="24"/>
        </w:rPr>
        <w:t xml:space="preserve"> evidencia</w:t>
      </w:r>
      <w:r w:rsidR="00F347A8">
        <w:rPr>
          <w:rFonts w:ascii="Times New Roman" w:hAnsi="Times New Roman"/>
          <w:sz w:val="24"/>
          <w:szCs w:val="24"/>
        </w:rPr>
        <w:t>r</w:t>
      </w:r>
      <w:r w:rsidR="00003B20" w:rsidRPr="009C4368">
        <w:rPr>
          <w:rFonts w:ascii="Times New Roman" w:hAnsi="Times New Roman"/>
          <w:sz w:val="24"/>
          <w:szCs w:val="24"/>
        </w:rPr>
        <w:t xml:space="preserve"> os vínculos construídos em convivências múltiplas, sem apagar suas contradições, tensões intrínsecas das relações sociais. O comum reivindica participação, conversações, envolvimentos nos arranjos coletivos e particulares próprios da vida vivida. Aproxima</w:t>
      </w:r>
      <w:r w:rsidR="005A7171">
        <w:rPr>
          <w:rFonts w:ascii="Times New Roman" w:hAnsi="Times New Roman"/>
          <w:sz w:val="24"/>
          <w:szCs w:val="24"/>
        </w:rPr>
        <w:t>m</w:t>
      </w:r>
      <w:r w:rsidR="00003B20" w:rsidRPr="009C4368">
        <w:rPr>
          <w:rFonts w:ascii="Times New Roman" w:hAnsi="Times New Roman"/>
          <w:sz w:val="24"/>
          <w:szCs w:val="24"/>
        </w:rPr>
        <w:t xml:space="preserve"> subjetividades num eixo comunitário de troca de percepções e inclinações transversais</w:t>
      </w:r>
      <w:r w:rsidR="00A869E3">
        <w:rPr>
          <w:rFonts w:ascii="Times New Roman" w:hAnsi="Times New Roman"/>
          <w:sz w:val="24"/>
          <w:szCs w:val="24"/>
        </w:rPr>
        <w:t xml:space="preserve">. </w:t>
      </w:r>
    </w:p>
    <w:p w14:paraId="287C671B" w14:textId="6A70F611" w:rsidR="001B7FD7" w:rsidRDefault="00A869E3" w:rsidP="00A869E3">
      <w:pPr>
        <w:spacing w:after="0" w:line="360" w:lineRule="auto"/>
        <w:ind w:right="-568" w:firstLine="708"/>
        <w:jc w:val="both"/>
        <w:rPr>
          <w:rFonts w:ascii="Times New Roman" w:hAnsi="Times New Roman" w:cs="Times New Roman"/>
          <w:sz w:val="24"/>
          <w:szCs w:val="24"/>
        </w:rPr>
      </w:pPr>
      <w:r>
        <w:rPr>
          <w:rFonts w:ascii="Times New Roman" w:hAnsi="Times New Roman" w:cs="Times New Roman"/>
          <w:sz w:val="24"/>
          <w:szCs w:val="24"/>
        </w:rPr>
        <w:t xml:space="preserve">São saberes de </w:t>
      </w:r>
      <w:r w:rsidRPr="00A869E3">
        <w:rPr>
          <w:rFonts w:ascii="Times New Roman" w:hAnsi="Times New Roman" w:cs="Times New Roman"/>
          <w:sz w:val="24"/>
          <w:szCs w:val="24"/>
        </w:rPr>
        <w:t>familiares</w:t>
      </w:r>
      <w:r>
        <w:rPr>
          <w:rFonts w:ascii="Times New Roman" w:hAnsi="Times New Roman" w:cs="Times New Roman"/>
          <w:sz w:val="24"/>
          <w:szCs w:val="24"/>
        </w:rPr>
        <w:t>,</w:t>
      </w:r>
      <w:r w:rsidRPr="00A869E3">
        <w:rPr>
          <w:rFonts w:ascii="Times New Roman" w:hAnsi="Times New Roman" w:cs="Times New Roman"/>
          <w:sz w:val="24"/>
          <w:szCs w:val="24"/>
        </w:rPr>
        <w:t xml:space="preserve"> de mulheres fortes e </w:t>
      </w:r>
      <w:r w:rsidR="005A7171">
        <w:rPr>
          <w:rFonts w:ascii="Times New Roman" w:hAnsi="Times New Roman" w:cs="Times New Roman"/>
          <w:sz w:val="24"/>
          <w:szCs w:val="24"/>
        </w:rPr>
        <w:t xml:space="preserve">de </w:t>
      </w:r>
      <w:r w:rsidRPr="00A869E3">
        <w:rPr>
          <w:rFonts w:ascii="Times New Roman" w:hAnsi="Times New Roman" w:cs="Times New Roman"/>
          <w:sz w:val="24"/>
          <w:szCs w:val="24"/>
        </w:rPr>
        <w:t>seus povos, sejam quilombos, tribos, terreiros e suas próprias casas com quintais</w:t>
      </w:r>
      <w:r>
        <w:rPr>
          <w:rFonts w:ascii="Times New Roman" w:hAnsi="Times New Roman" w:cs="Times New Roman"/>
          <w:sz w:val="24"/>
          <w:szCs w:val="24"/>
        </w:rPr>
        <w:t>, transbordando de possibilidades educativas.</w:t>
      </w:r>
      <w:r w:rsidRPr="00A869E3">
        <w:rPr>
          <w:rFonts w:ascii="Times New Roman" w:hAnsi="Times New Roman" w:cs="Times New Roman"/>
          <w:sz w:val="24"/>
          <w:szCs w:val="24"/>
        </w:rPr>
        <w:t xml:space="preserve"> Trazer à tona esses conhecimentos milenares </w:t>
      </w:r>
      <w:r>
        <w:rPr>
          <w:rFonts w:ascii="Times New Roman" w:hAnsi="Times New Roman" w:cs="Times New Roman"/>
          <w:sz w:val="24"/>
          <w:szCs w:val="24"/>
        </w:rPr>
        <w:t>d</w:t>
      </w:r>
      <w:r w:rsidRPr="00A869E3">
        <w:rPr>
          <w:rFonts w:ascii="Times New Roman" w:hAnsi="Times New Roman" w:cs="Times New Roman"/>
          <w:sz w:val="24"/>
          <w:szCs w:val="24"/>
        </w:rPr>
        <w:t xml:space="preserve">e avós, tias e mães, porque são essas mulheres as </w:t>
      </w:r>
      <w:r w:rsidRPr="00A869E3">
        <w:rPr>
          <w:rFonts w:ascii="Times New Roman" w:hAnsi="Times New Roman" w:cs="Times New Roman"/>
          <w:sz w:val="24"/>
          <w:szCs w:val="24"/>
        </w:rPr>
        <w:lastRenderedPageBreak/>
        <w:t>maiores guardadoras dessas sabedorias, seja do aproveitamento de sementes, caules, folhas e raízes, para confecção de remédios, chás, tinturas, meladinha e xaropes; nos dar uma outra forma de abordagem d</w:t>
      </w:r>
      <w:r w:rsidR="001B7FD7">
        <w:rPr>
          <w:rFonts w:ascii="Times New Roman" w:hAnsi="Times New Roman" w:cs="Times New Roman"/>
          <w:sz w:val="24"/>
          <w:szCs w:val="24"/>
        </w:rPr>
        <w:t>o texto curricular</w:t>
      </w:r>
      <w:r w:rsidRPr="00A869E3">
        <w:rPr>
          <w:rFonts w:ascii="Times New Roman" w:hAnsi="Times New Roman" w:cs="Times New Roman"/>
          <w:sz w:val="24"/>
          <w:szCs w:val="24"/>
        </w:rPr>
        <w:t xml:space="preserve">. Assim como, lembrar das mulheres rezadeiras e benzedeiras que usam até hoje plantas nativas dos seus quintais passando conhecimento de geração em geração, é também celebrar e nutrir nossas raízes, </w:t>
      </w:r>
      <w:r w:rsidR="001B7FD7">
        <w:rPr>
          <w:rFonts w:ascii="Times New Roman" w:hAnsi="Times New Roman" w:cs="Times New Roman"/>
          <w:sz w:val="24"/>
          <w:szCs w:val="24"/>
        </w:rPr>
        <w:t>escapulindo</w:t>
      </w:r>
      <w:r w:rsidRPr="00A869E3">
        <w:rPr>
          <w:rFonts w:ascii="Times New Roman" w:hAnsi="Times New Roman" w:cs="Times New Roman"/>
          <w:sz w:val="24"/>
          <w:szCs w:val="24"/>
        </w:rPr>
        <w:t xml:space="preserve"> do eurocentrismo e trazendo </w:t>
      </w:r>
      <w:r w:rsidR="001B7FD7">
        <w:rPr>
          <w:rFonts w:ascii="Times New Roman" w:hAnsi="Times New Roman" w:cs="Times New Roman"/>
          <w:sz w:val="24"/>
          <w:szCs w:val="24"/>
        </w:rPr>
        <w:t>noss</w:t>
      </w:r>
      <w:r w:rsidRPr="00A869E3">
        <w:rPr>
          <w:rFonts w:ascii="Times New Roman" w:hAnsi="Times New Roman" w:cs="Times New Roman"/>
          <w:sz w:val="24"/>
          <w:szCs w:val="24"/>
        </w:rPr>
        <w:t>a</w:t>
      </w:r>
      <w:r w:rsidR="001B7FD7">
        <w:rPr>
          <w:rFonts w:ascii="Times New Roman" w:hAnsi="Times New Roman" w:cs="Times New Roman"/>
          <w:sz w:val="24"/>
          <w:szCs w:val="24"/>
        </w:rPr>
        <w:t>s raízes</w:t>
      </w:r>
      <w:r w:rsidRPr="00A869E3">
        <w:rPr>
          <w:rFonts w:ascii="Times New Roman" w:hAnsi="Times New Roman" w:cs="Times New Roman"/>
          <w:sz w:val="24"/>
          <w:szCs w:val="24"/>
        </w:rPr>
        <w:t xml:space="preserve"> afro-indígena brasileira. </w:t>
      </w:r>
    </w:p>
    <w:p w14:paraId="5BC7099F" w14:textId="60C77FC2" w:rsidR="00A869E3" w:rsidRPr="00A869E3" w:rsidRDefault="00A869E3" w:rsidP="00A869E3">
      <w:pPr>
        <w:spacing w:after="0" w:line="360" w:lineRule="auto"/>
        <w:ind w:right="-568" w:firstLine="708"/>
        <w:jc w:val="both"/>
        <w:rPr>
          <w:rFonts w:ascii="Times New Roman" w:hAnsi="Times New Roman" w:cs="Times New Roman"/>
          <w:sz w:val="24"/>
          <w:szCs w:val="24"/>
        </w:rPr>
      </w:pPr>
      <w:r w:rsidRPr="00A869E3">
        <w:rPr>
          <w:rFonts w:ascii="Times New Roman" w:hAnsi="Times New Roman" w:cs="Times New Roman"/>
          <w:sz w:val="24"/>
          <w:szCs w:val="24"/>
        </w:rPr>
        <w:t xml:space="preserve">Também mulheres que colhem galhos, mudas e flores para adornarem suas casas, corpos, jardins e altares, com latas de tintas, potes plásticos e de barro leva a estética com suas cores e formas para os seus lares, corpos, gerando novas experiências com esplendor de cores, formas e aromas. </w:t>
      </w:r>
    </w:p>
    <w:p w14:paraId="68C957E7" w14:textId="3F72B9B6" w:rsidR="00A869E3" w:rsidRDefault="001B7FD7" w:rsidP="00A869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Dessa maneira</w:t>
      </w:r>
      <w:r w:rsidR="00A869E3" w:rsidRPr="00A869E3">
        <w:rPr>
          <w:rFonts w:ascii="Times New Roman" w:hAnsi="Times New Roman" w:cs="Times New Roman"/>
          <w:sz w:val="24"/>
          <w:szCs w:val="24"/>
        </w:rPr>
        <w:t>, quando tra</w:t>
      </w:r>
      <w:r>
        <w:rPr>
          <w:rFonts w:ascii="Times New Roman" w:hAnsi="Times New Roman" w:cs="Times New Roman"/>
          <w:sz w:val="24"/>
          <w:szCs w:val="24"/>
        </w:rPr>
        <w:t>zemos essa perspectiva implicada no solo cultural da comunidade, apontamos para u</w:t>
      </w:r>
      <w:r w:rsidR="00A869E3" w:rsidRPr="00A869E3">
        <w:rPr>
          <w:rFonts w:ascii="Times New Roman" w:hAnsi="Times New Roman" w:cs="Times New Roman"/>
          <w:sz w:val="24"/>
          <w:szCs w:val="24"/>
        </w:rPr>
        <w:t>ma reformulação d</w:t>
      </w:r>
      <w:r>
        <w:rPr>
          <w:rFonts w:ascii="Times New Roman" w:hAnsi="Times New Roman" w:cs="Times New Roman"/>
          <w:sz w:val="24"/>
          <w:szCs w:val="24"/>
        </w:rPr>
        <w:t>as relações no</w:t>
      </w:r>
      <w:r w:rsidR="00A869E3" w:rsidRPr="00A869E3">
        <w:rPr>
          <w:rFonts w:ascii="Times New Roman" w:hAnsi="Times New Roman" w:cs="Times New Roman"/>
          <w:sz w:val="24"/>
          <w:szCs w:val="24"/>
        </w:rPr>
        <w:t xml:space="preserve"> ambiente</w:t>
      </w:r>
      <w:r>
        <w:rPr>
          <w:rFonts w:ascii="Times New Roman" w:hAnsi="Times New Roman" w:cs="Times New Roman"/>
          <w:sz w:val="24"/>
          <w:szCs w:val="24"/>
        </w:rPr>
        <w:t xml:space="preserve"> educativo. Novos </w:t>
      </w:r>
      <w:r w:rsidR="00A869E3" w:rsidRPr="00A869E3">
        <w:rPr>
          <w:rFonts w:ascii="Times New Roman" w:hAnsi="Times New Roman" w:cs="Times New Roman"/>
          <w:sz w:val="24"/>
          <w:szCs w:val="24"/>
        </w:rPr>
        <w:t>de novos objetos</w:t>
      </w:r>
      <w:r>
        <w:rPr>
          <w:rFonts w:ascii="Times New Roman" w:hAnsi="Times New Roman" w:cs="Times New Roman"/>
          <w:sz w:val="24"/>
          <w:szCs w:val="24"/>
        </w:rPr>
        <w:t xml:space="preserve"> culturais são forjados</w:t>
      </w:r>
      <w:r w:rsidR="00A869E3" w:rsidRPr="00A869E3">
        <w:rPr>
          <w:rFonts w:ascii="Times New Roman" w:hAnsi="Times New Roman" w:cs="Times New Roman"/>
          <w:sz w:val="24"/>
          <w:szCs w:val="24"/>
        </w:rPr>
        <w:t xml:space="preserve"> conduzi</w:t>
      </w:r>
      <w:r>
        <w:rPr>
          <w:rFonts w:ascii="Times New Roman" w:hAnsi="Times New Roman" w:cs="Times New Roman"/>
          <w:sz w:val="24"/>
          <w:szCs w:val="24"/>
        </w:rPr>
        <w:t>ndo</w:t>
      </w:r>
      <w:r w:rsidR="00A869E3" w:rsidRPr="00A869E3">
        <w:rPr>
          <w:rFonts w:ascii="Times New Roman" w:hAnsi="Times New Roman" w:cs="Times New Roman"/>
          <w:sz w:val="24"/>
          <w:szCs w:val="24"/>
        </w:rPr>
        <w:t xml:space="preserve"> os seres da natureza na sua beleza plena para compor este novo espaço. </w:t>
      </w:r>
      <w:r>
        <w:rPr>
          <w:rFonts w:ascii="Times New Roman" w:hAnsi="Times New Roman" w:cs="Times New Roman"/>
          <w:sz w:val="24"/>
          <w:szCs w:val="24"/>
        </w:rPr>
        <w:t>O simples exercício pedagógico de</w:t>
      </w:r>
      <w:r w:rsidR="00A869E3" w:rsidRPr="00A869E3">
        <w:rPr>
          <w:rFonts w:ascii="Times New Roman" w:hAnsi="Times New Roman" w:cs="Times New Roman"/>
          <w:sz w:val="24"/>
          <w:szCs w:val="24"/>
        </w:rPr>
        <w:t xml:space="preserve"> escolh</w:t>
      </w:r>
      <w:r>
        <w:rPr>
          <w:rFonts w:ascii="Times New Roman" w:hAnsi="Times New Roman" w:cs="Times New Roman"/>
          <w:sz w:val="24"/>
          <w:szCs w:val="24"/>
        </w:rPr>
        <w:t>er</w:t>
      </w:r>
      <w:r w:rsidR="00A869E3" w:rsidRPr="00A869E3">
        <w:rPr>
          <w:rFonts w:ascii="Times New Roman" w:hAnsi="Times New Roman" w:cs="Times New Roman"/>
          <w:sz w:val="24"/>
          <w:szCs w:val="24"/>
        </w:rPr>
        <w:t xml:space="preserve"> o que plantar, o tipo de planta, de muda ou de semente</w:t>
      </w:r>
      <w:r>
        <w:rPr>
          <w:rFonts w:ascii="Times New Roman" w:hAnsi="Times New Roman" w:cs="Times New Roman"/>
          <w:sz w:val="24"/>
          <w:szCs w:val="24"/>
        </w:rPr>
        <w:t>, faz com que o corpo discente se sinta inserido na processualidade. O</w:t>
      </w:r>
      <w:r w:rsidR="00A869E3" w:rsidRPr="00A869E3">
        <w:rPr>
          <w:rFonts w:ascii="Times New Roman" w:hAnsi="Times New Roman" w:cs="Times New Roman"/>
          <w:sz w:val="24"/>
          <w:szCs w:val="24"/>
        </w:rPr>
        <w:t xml:space="preserve"> ato do experimentar</w:t>
      </w:r>
      <w:r>
        <w:rPr>
          <w:rFonts w:ascii="Times New Roman" w:hAnsi="Times New Roman" w:cs="Times New Roman"/>
          <w:sz w:val="24"/>
          <w:szCs w:val="24"/>
        </w:rPr>
        <w:t xml:space="preserve"> elementos culturais do seu contexto nas escolas, </w:t>
      </w:r>
      <w:r w:rsidR="008E20CE">
        <w:rPr>
          <w:rFonts w:ascii="Times New Roman" w:hAnsi="Times New Roman" w:cs="Times New Roman"/>
          <w:sz w:val="24"/>
          <w:szCs w:val="24"/>
        </w:rPr>
        <w:t>estabelece um outro tipo de vibrações curriculares.</w:t>
      </w:r>
    </w:p>
    <w:p w14:paraId="4F99AE4C" w14:textId="3C6806DD" w:rsidR="0062026F" w:rsidRPr="00A869E3" w:rsidRDefault="0062026F" w:rsidP="00A869E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Vale ressaltar, uma linha sinuosa que perpassa toda a nossa argumentação </w:t>
      </w:r>
      <w:r w:rsidR="0013418B">
        <w:rPr>
          <w:rFonts w:ascii="Times New Roman" w:hAnsi="Times New Roman" w:cs="Times New Roman"/>
          <w:sz w:val="24"/>
          <w:szCs w:val="24"/>
        </w:rPr>
        <w:t>é</w:t>
      </w:r>
      <w:r>
        <w:rPr>
          <w:rFonts w:ascii="Times New Roman" w:hAnsi="Times New Roman" w:cs="Times New Roman"/>
          <w:sz w:val="24"/>
          <w:szCs w:val="24"/>
        </w:rPr>
        <w:t xml:space="preserve"> a de que, a cultura escolar entranhada no texto curricular está associada a uma formalidade, algo homogêneo, uma rotinização. Por outro lado, a cultura da escola é constituída por um currículo dançante</w:t>
      </w:r>
      <w:r w:rsidR="0013418B">
        <w:rPr>
          <w:rFonts w:ascii="Times New Roman" w:hAnsi="Times New Roman" w:cs="Times New Roman"/>
          <w:sz w:val="24"/>
          <w:szCs w:val="24"/>
        </w:rPr>
        <w:t xml:space="preserve"> com negociações de modos culturais no ambiente aprendente capazes de convivialidade em cenários de diferenciações (Candau, 2000). </w:t>
      </w:r>
      <w:r>
        <w:rPr>
          <w:rFonts w:ascii="Times New Roman" w:hAnsi="Times New Roman" w:cs="Times New Roman"/>
          <w:sz w:val="24"/>
          <w:szCs w:val="24"/>
        </w:rPr>
        <w:t xml:space="preserve">  </w:t>
      </w:r>
    </w:p>
    <w:p w14:paraId="250BCE6E" w14:textId="59CE9770" w:rsidR="009731D6" w:rsidRDefault="009731D6" w:rsidP="009731D6">
      <w:pPr>
        <w:spacing w:after="0" w:line="360" w:lineRule="auto"/>
        <w:ind w:firstLine="708"/>
        <w:jc w:val="both"/>
        <w:rPr>
          <w:rFonts w:ascii="Times New Roman" w:hAnsi="Times New Roman"/>
          <w:sz w:val="24"/>
          <w:szCs w:val="24"/>
        </w:rPr>
      </w:pPr>
      <w:r w:rsidRPr="009C4368">
        <w:rPr>
          <w:rFonts w:ascii="Times New Roman" w:hAnsi="Times New Roman"/>
          <w:sz w:val="24"/>
          <w:szCs w:val="24"/>
        </w:rPr>
        <w:t xml:space="preserve">Nesse panorama, não é de hoje, sabemos, que a cosmovisão europeia por intermédio de uma racionalidade instrumental predomina nos </w:t>
      </w:r>
      <w:r>
        <w:rPr>
          <w:rFonts w:ascii="Times New Roman" w:hAnsi="Times New Roman"/>
          <w:sz w:val="24"/>
          <w:szCs w:val="24"/>
        </w:rPr>
        <w:t>fazeres da educação básica n</w:t>
      </w:r>
      <w:r w:rsidRPr="009C4368">
        <w:rPr>
          <w:rFonts w:ascii="Times New Roman" w:hAnsi="Times New Roman"/>
          <w:sz w:val="24"/>
          <w:szCs w:val="24"/>
        </w:rPr>
        <w:t>o país, e, é bom que se diga, com reconhecimento merecido na reflexão da condição humana e suas ressonâncias nas formas de convivências registradas ao longo da história da humanidade. Ninguém, razoavelmente sincero intelectualmente, pode negar a relevância da filosofia platônica na construção cultural da história do pensamento global, e esse evento deve ser compreendido e transmitido às novas gerações de professores(as)</w:t>
      </w:r>
      <w:r w:rsidR="00003B20">
        <w:rPr>
          <w:rFonts w:ascii="Times New Roman" w:hAnsi="Times New Roman"/>
          <w:sz w:val="24"/>
          <w:szCs w:val="24"/>
        </w:rPr>
        <w:t xml:space="preserve"> e de estudantes,</w:t>
      </w:r>
      <w:r w:rsidRPr="009C4368">
        <w:rPr>
          <w:rFonts w:ascii="Times New Roman" w:hAnsi="Times New Roman"/>
          <w:sz w:val="24"/>
          <w:szCs w:val="24"/>
        </w:rPr>
        <w:t xml:space="preserve"> por exemplo.</w:t>
      </w:r>
    </w:p>
    <w:p w14:paraId="10AB1ECD" w14:textId="5EF8AFCA" w:rsidR="009731D6" w:rsidRDefault="009731D6" w:rsidP="009731D6">
      <w:pPr>
        <w:spacing w:after="0" w:line="360" w:lineRule="auto"/>
        <w:ind w:firstLine="708"/>
        <w:jc w:val="both"/>
        <w:rPr>
          <w:rFonts w:ascii="Times New Roman" w:hAnsi="Times New Roman"/>
          <w:sz w:val="24"/>
          <w:szCs w:val="24"/>
        </w:rPr>
      </w:pPr>
      <w:r w:rsidRPr="009C4368">
        <w:rPr>
          <w:rFonts w:ascii="Times New Roman" w:hAnsi="Times New Roman"/>
          <w:sz w:val="24"/>
          <w:szCs w:val="24"/>
        </w:rPr>
        <w:t xml:space="preserve">Contudo, essa é uma matriz epistêmica que necessita coabitar com outros outras matrizes civilizatórias que foram silenciadas ao longo do tempo. Falamos então em não abolir uma tradição, mas, dividir espaços, desmontar e remontar com variedades culturais. Por exemplo, a organização social africana, o formato de leitura de mundo dos(as) ameríndios(as) da América </w:t>
      </w:r>
      <w:r w:rsidR="005A7171">
        <w:rPr>
          <w:rFonts w:ascii="Times New Roman" w:hAnsi="Times New Roman"/>
          <w:sz w:val="24"/>
          <w:szCs w:val="24"/>
        </w:rPr>
        <w:t>P</w:t>
      </w:r>
      <w:r w:rsidRPr="009C4368">
        <w:rPr>
          <w:rFonts w:ascii="Times New Roman" w:hAnsi="Times New Roman"/>
          <w:sz w:val="24"/>
          <w:szCs w:val="24"/>
        </w:rPr>
        <w:t xml:space="preserve">ortuguesa compondo referenciais. Existe, nessa linha de </w:t>
      </w:r>
      <w:r w:rsidRPr="009C4368">
        <w:rPr>
          <w:rFonts w:ascii="Times New Roman" w:hAnsi="Times New Roman"/>
          <w:sz w:val="24"/>
          <w:szCs w:val="24"/>
        </w:rPr>
        <w:lastRenderedPageBreak/>
        <w:t>raciocínio, uma exigência societária pela pluriuniversalidade dos solos epistêmicos para compreensão da vida em todas as suas expressividades infinitas.</w:t>
      </w:r>
      <w:r>
        <w:rPr>
          <w:rFonts w:ascii="Times New Roman" w:hAnsi="Times New Roman"/>
          <w:sz w:val="24"/>
          <w:szCs w:val="24"/>
        </w:rPr>
        <w:t xml:space="preserve"> </w:t>
      </w:r>
    </w:p>
    <w:p w14:paraId="003CB617" w14:textId="057CB6DF" w:rsidR="00927DD3" w:rsidRPr="009C4368" w:rsidRDefault="00927DD3" w:rsidP="00927DD3">
      <w:pPr>
        <w:spacing w:after="0" w:line="360" w:lineRule="auto"/>
        <w:ind w:firstLine="709"/>
        <w:jc w:val="both"/>
        <w:rPr>
          <w:rFonts w:ascii="Times New Roman" w:hAnsi="Times New Roman"/>
          <w:sz w:val="24"/>
          <w:szCs w:val="24"/>
        </w:rPr>
      </w:pPr>
      <w:r w:rsidRPr="009C4368">
        <w:rPr>
          <w:rFonts w:ascii="Times New Roman" w:hAnsi="Times New Roman"/>
          <w:sz w:val="24"/>
          <w:szCs w:val="24"/>
        </w:rPr>
        <w:t>Os experienciares estudantis nos estabelecimentos escolares formalizados provocam modos ativos nos corpos afetantes na dimensão potencializadora das composições singulares, culturalmente situados, irradiando possibilidades aprendentes e relacionais com todos os(as) envolvidos(as) no processo, cada um com suas idiossincrasias para além do protocolar estabelecido numa territorialidade positivada e coletiva. Porque a experiência “[...] é o seu espaço de repetição, através do qual articula pontos relevantes, impõe relações, inscreve signos que propõem o trânsito entre experiência individual e representação social” (FAVARETTO, 1995, p.85). O que faz prevalecer práticas ativamente contagiantes e, na maioria das vezes, alegres, que tenham a duração “eterna” no contexto da itinerância formacional, enquanto vivencia em ato passageiro, como se fosse um modo da eternidade naquele instante, numa associação de potências em interações durante o processo empiricamente situado na escola. Com efeito, modos estudantis acidentais ou não, com sentidos que se engancham ao longo da travessia da licenciatura com diversos arranjos e eventos produzindo marcas fundamentais para o avanço da melhoria da vida de cada estudante.</w:t>
      </w:r>
    </w:p>
    <w:p w14:paraId="3422470E" w14:textId="1C803E5D" w:rsidR="00927DD3" w:rsidRDefault="00927DD3" w:rsidP="00927DD3">
      <w:pPr>
        <w:spacing w:after="0" w:line="360" w:lineRule="auto"/>
        <w:ind w:firstLine="709"/>
        <w:jc w:val="both"/>
        <w:rPr>
          <w:rFonts w:ascii="Times New Roman" w:hAnsi="Times New Roman"/>
          <w:sz w:val="24"/>
          <w:szCs w:val="24"/>
        </w:rPr>
      </w:pPr>
      <w:r w:rsidRPr="009C4368">
        <w:rPr>
          <w:rFonts w:ascii="Times New Roman" w:hAnsi="Times New Roman"/>
          <w:sz w:val="24"/>
          <w:szCs w:val="24"/>
        </w:rPr>
        <w:t>Embora saibamos que existe</w:t>
      </w:r>
      <w:r>
        <w:rPr>
          <w:rFonts w:ascii="Times New Roman" w:hAnsi="Times New Roman"/>
          <w:sz w:val="24"/>
          <w:szCs w:val="24"/>
        </w:rPr>
        <w:t>m</w:t>
      </w:r>
      <w:r w:rsidRPr="009C4368">
        <w:rPr>
          <w:rFonts w:ascii="Times New Roman" w:hAnsi="Times New Roman"/>
          <w:sz w:val="24"/>
          <w:szCs w:val="24"/>
        </w:rPr>
        <w:t xml:space="preserve"> experiências prazerosas e desprazerosas, os(as) estudantes vivenciando </w:t>
      </w:r>
      <w:r>
        <w:rPr>
          <w:rFonts w:ascii="Times New Roman" w:hAnsi="Times New Roman"/>
          <w:sz w:val="24"/>
          <w:szCs w:val="24"/>
        </w:rPr>
        <w:t>satisfações</w:t>
      </w:r>
      <w:r w:rsidRPr="009C4368">
        <w:rPr>
          <w:rFonts w:ascii="Times New Roman" w:hAnsi="Times New Roman"/>
          <w:sz w:val="24"/>
          <w:szCs w:val="24"/>
        </w:rPr>
        <w:t xml:space="preserve"> no fluxo experiencial não significa que tais experiências sejam formativas, pois podem colaborar para o impedimento de maturação de posturas calcadas na profissionalidade.</w:t>
      </w:r>
      <w:r>
        <w:rPr>
          <w:rFonts w:ascii="Times New Roman" w:hAnsi="Times New Roman"/>
          <w:sz w:val="24"/>
          <w:szCs w:val="24"/>
        </w:rPr>
        <w:t xml:space="preserve"> Dewey (2011) discorrendo acerca da qualidade da experiência nas suas ponderações da educação tradicional e da educação progressista, vai afirmar o seguinte: “Tudo depende da qualidade da experiência que se tem. A qualidade de qualquer experiência tem dois aspectos: o aspecto imediato de ser agradável ou desagradável e o segundo aspecto que diz respeito a sua influência sobre experiências posteriores” (DEWEY, 2011, p.28).</w:t>
      </w:r>
      <w:r w:rsidRPr="009C4368">
        <w:rPr>
          <w:rFonts w:ascii="Times New Roman" w:hAnsi="Times New Roman"/>
          <w:sz w:val="24"/>
          <w:szCs w:val="24"/>
        </w:rPr>
        <w:t xml:space="preserve"> Experiências estudantis que não sejam transformativas de visões de mundo, de abertura para dialogicidade em ambientes de tensões argumentativas, de fuga das indiferenças culturais, não estariam na dimensão de avanço qualitativo profissional e pessoal, porque não trariam marcas prolongadas para esses(as) futuros(as) professores(as), desvinculadas, portanto, de uma perspectiva formacional inventiva e conectada com arranjos relacionais no circuito da superfície </w:t>
      </w:r>
      <w:r>
        <w:rPr>
          <w:rFonts w:ascii="Times New Roman" w:hAnsi="Times New Roman"/>
          <w:sz w:val="24"/>
          <w:szCs w:val="24"/>
        </w:rPr>
        <w:t xml:space="preserve">cultural </w:t>
      </w:r>
      <w:r w:rsidRPr="009C4368">
        <w:rPr>
          <w:rFonts w:ascii="Times New Roman" w:hAnsi="Times New Roman"/>
          <w:sz w:val="24"/>
          <w:szCs w:val="24"/>
        </w:rPr>
        <w:t xml:space="preserve">da </w:t>
      </w:r>
      <w:r>
        <w:rPr>
          <w:rFonts w:ascii="Times New Roman" w:hAnsi="Times New Roman"/>
          <w:sz w:val="24"/>
          <w:szCs w:val="24"/>
        </w:rPr>
        <w:t>escola pública.</w:t>
      </w:r>
    </w:p>
    <w:p w14:paraId="38EA8DBD" w14:textId="77777777" w:rsidR="00B601D6" w:rsidRDefault="00B601D6" w:rsidP="00927DD3">
      <w:pPr>
        <w:spacing w:after="0" w:line="360" w:lineRule="auto"/>
        <w:ind w:firstLine="709"/>
        <w:jc w:val="both"/>
        <w:rPr>
          <w:rFonts w:ascii="Times New Roman" w:hAnsi="Times New Roman"/>
          <w:sz w:val="24"/>
          <w:szCs w:val="24"/>
        </w:rPr>
      </w:pPr>
    </w:p>
    <w:p w14:paraId="09363931" w14:textId="77777777" w:rsidR="00927DD3" w:rsidRDefault="00927DD3" w:rsidP="009731D6">
      <w:pPr>
        <w:spacing w:after="0" w:line="360" w:lineRule="auto"/>
        <w:ind w:firstLine="708"/>
        <w:jc w:val="both"/>
        <w:rPr>
          <w:rFonts w:ascii="Times New Roman" w:hAnsi="Times New Roman"/>
          <w:sz w:val="24"/>
          <w:szCs w:val="24"/>
        </w:rPr>
      </w:pPr>
    </w:p>
    <w:p w14:paraId="188B0400" w14:textId="45FDCC91" w:rsidR="0036495C" w:rsidRPr="00B601D6" w:rsidRDefault="00B601D6" w:rsidP="00B601D6">
      <w:pPr>
        <w:pStyle w:val="PargrafodaLista"/>
        <w:numPr>
          <w:ilvl w:val="0"/>
          <w:numId w:val="1"/>
        </w:numPr>
        <w:spacing w:after="0" w:line="360" w:lineRule="auto"/>
        <w:jc w:val="both"/>
        <w:rPr>
          <w:rFonts w:ascii="Times New Roman" w:hAnsi="Times New Roman"/>
          <w:b/>
          <w:bCs/>
          <w:sz w:val="24"/>
          <w:szCs w:val="24"/>
        </w:rPr>
      </w:pPr>
      <w:r>
        <w:rPr>
          <w:rFonts w:ascii="Times New Roman" w:hAnsi="Times New Roman"/>
          <w:b/>
          <w:bCs/>
          <w:sz w:val="24"/>
          <w:szCs w:val="24"/>
        </w:rPr>
        <w:t>CONSIDERAÇÕES (IN)CONCLUSAS</w:t>
      </w:r>
      <w:r w:rsidR="0036495C" w:rsidRPr="00B601D6">
        <w:rPr>
          <w:rFonts w:ascii="Times New Roman" w:hAnsi="Times New Roman"/>
          <w:b/>
          <w:bCs/>
          <w:sz w:val="24"/>
          <w:szCs w:val="24"/>
        </w:rPr>
        <w:t xml:space="preserve"> </w:t>
      </w:r>
    </w:p>
    <w:p w14:paraId="7436BF58" w14:textId="77777777" w:rsidR="005C6602" w:rsidRDefault="005C6602" w:rsidP="0036495C">
      <w:pPr>
        <w:spacing w:after="0" w:line="360" w:lineRule="auto"/>
        <w:ind w:firstLine="708"/>
        <w:jc w:val="both"/>
        <w:rPr>
          <w:rFonts w:ascii="Times New Roman" w:hAnsi="Times New Roman"/>
          <w:sz w:val="24"/>
          <w:szCs w:val="24"/>
        </w:rPr>
      </w:pPr>
    </w:p>
    <w:p w14:paraId="62D9074B" w14:textId="232E0797" w:rsidR="0036495C" w:rsidRDefault="0036495C" w:rsidP="0036495C">
      <w:pPr>
        <w:spacing w:after="0" w:line="360" w:lineRule="auto"/>
        <w:ind w:firstLine="708"/>
        <w:jc w:val="both"/>
        <w:rPr>
          <w:rFonts w:ascii="Times New Roman" w:hAnsi="Times New Roman"/>
          <w:sz w:val="24"/>
          <w:szCs w:val="24"/>
        </w:rPr>
      </w:pPr>
      <w:r>
        <w:rPr>
          <w:rFonts w:ascii="Times New Roman" w:hAnsi="Times New Roman"/>
          <w:sz w:val="24"/>
          <w:szCs w:val="24"/>
        </w:rPr>
        <w:t>Para o nosso entendimento</w:t>
      </w:r>
      <w:r w:rsidRPr="009C4368">
        <w:rPr>
          <w:rFonts w:ascii="Times New Roman" w:hAnsi="Times New Roman"/>
          <w:sz w:val="24"/>
          <w:szCs w:val="24"/>
        </w:rPr>
        <w:t>, então,</w:t>
      </w:r>
      <w:r>
        <w:rPr>
          <w:rFonts w:ascii="Times New Roman" w:hAnsi="Times New Roman"/>
          <w:sz w:val="24"/>
          <w:szCs w:val="24"/>
        </w:rPr>
        <w:t xml:space="preserve"> o currículo</w:t>
      </w:r>
      <w:r w:rsidRPr="009C4368">
        <w:rPr>
          <w:rFonts w:ascii="Times New Roman" w:hAnsi="Times New Roman"/>
          <w:sz w:val="24"/>
          <w:szCs w:val="24"/>
        </w:rPr>
        <w:t xml:space="preserve"> são várias narrativas em disputa por reconhecimento do que pode indicar nos espaços formativos, envolvendo visões de mundo e suas distintas perspectivas política, ideológica e epistemológica. A feitura textual e o embate de forças provocado por essa busca territorial é, consequentemente, obter reconhecimento de prescrições que desembocaram em anunciar determinados tipos de comportamentos parciais. Ao fim e ao cabo, o currículo é quase sempre inacabável e, talvez, incontrolável. Por isso, não pregamos linhas de substituições de concepções mais próximas das tradições ante novas perspectivas curriculares que flertam com inovações, muitas vezes, sem a devida reflexão que o assunto merece. Trazemos para discussão sim, espaços de composições curriculares mais plurais e conectadas com o presente e suas mobilidades sociopolíticas</w:t>
      </w:r>
      <w:r w:rsidR="00681410">
        <w:rPr>
          <w:rFonts w:ascii="Times New Roman" w:hAnsi="Times New Roman"/>
          <w:sz w:val="24"/>
          <w:szCs w:val="24"/>
        </w:rPr>
        <w:t xml:space="preserve"> no interior da escola pública.</w:t>
      </w:r>
      <w:r w:rsidRPr="009C4368">
        <w:rPr>
          <w:rFonts w:ascii="Times New Roman" w:hAnsi="Times New Roman"/>
          <w:sz w:val="24"/>
          <w:szCs w:val="24"/>
        </w:rPr>
        <w:t xml:space="preserve"> Talvez, chegou um tempo da reparação, filosófica, histórica, epistemológica, entre outras.</w:t>
      </w:r>
    </w:p>
    <w:p w14:paraId="61F10109" w14:textId="55A198F8" w:rsidR="00003B20" w:rsidRDefault="00003B20" w:rsidP="0036495C">
      <w:pPr>
        <w:spacing w:after="0" w:line="360" w:lineRule="auto"/>
        <w:ind w:firstLine="708"/>
        <w:jc w:val="both"/>
        <w:rPr>
          <w:rFonts w:ascii="Times New Roman" w:hAnsi="Times New Roman"/>
          <w:sz w:val="24"/>
          <w:szCs w:val="24"/>
        </w:rPr>
      </w:pPr>
      <w:r w:rsidRPr="009C4368">
        <w:rPr>
          <w:rFonts w:ascii="Times New Roman" w:hAnsi="Times New Roman"/>
          <w:sz w:val="24"/>
          <w:szCs w:val="24"/>
        </w:rPr>
        <w:t>A ideia de pertencimento</w:t>
      </w:r>
      <w:r>
        <w:rPr>
          <w:rFonts w:ascii="Times New Roman" w:hAnsi="Times New Roman"/>
          <w:sz w:val="24"/>
          <w:szCs w:val="24"/>
        </w:rPr>
        <w:t xml:space="preserve"> curricular</w:t>
      </w:r>
      <w:r w:rsidRPr="009C4368">
        <w:rPr>
          <w:rFonts w:ascii="Times New Roman" w:hAnsi="Times New Roman"/>
          <w:sz w:val="24"/>
          <w:szCs w:val="24"/>
        </w:rPr>
        <w:t xml:space="preserve"> suscita energias que ultrapassam concepções reguladoras vinculadas tanto ao universal quando ao uniforme. Mexe, no universo </w:t>
      </w:r>
      <w:r>
        <w:rPr>
          <w:rFonts w:ascii="Times New Roman" w:hAnsi="Times New Roman"/>
          <w:sz w:val="24"/>
          <w:szCs w:val="24"/>
        </w:rPr>
        <w:t>organizativo da vida escolar</w:t>
      </w:r>
      <w:r w:rsidRPr="009C4368">
        <w:rPr>
          <w:rFonts w:ascii="Times New Roman" w:hAnsi="Times New Roman"/>
          <w:sz w:val="24"/>
          <w:szCs w:val="24"/>
        </w:rPr>
        <w:t xml:space="preserve"> discutido aqui, com bases pedagógicas de viés unitário, em que a composição de conhecimentos e de visões de mundo se atrelam, apenas, ao núcleo </w:t>
      </w:r>
      <w:r>
        <w:rPr>
          <w:rFonts w:ascii="Times New Roman" w:hAnsi="Times New Roman"/>
          <w:sz w:val="24"/>
          <w:szCs w:val="24"/>
        </w:rPr>
        <w:t>das políticas públicas de viés neoliberal,</w:t>
      </w:r>
      <w:r w:rsidRPr="009C4368">
        <w:rPr>
          <w:rFonts w:ascii="Times New Roman" w:hAnsi="Times New Roman"/>
          <w:sz w:val="24"/>
          <w:szCs w:val="24"/>
        </w:rPr>
        <w:t xml:space="preserve"> detentor de uma via única de acesso à produção de conhecimentos.</w:t>
      </w:r>
    </w:p>
    <w:p w14:paraId="3172D0B3" w14:textId="628E9298" w:rsidR="00003B20" w:rsidRDefault="00003B20" w:rsidP="0036495C">
      <w:pPr>
        <w:spacing w:after="0" w:line="360" w:lineRule="auto"/>
        <w:ind w:firstLine="708"/>
        <w:jc w:val="both"/>
        <w:rPr>
          <w:rFonts w:ascii="Times New Roman" w:hAnsi="Times New Roman"/>
          <w:sz w:val="24"/>
          <w:szCs w:val="24"/>
        </w:rPr>
      </w:pPr>
      <w:r>
        <w:rPr>
          <w:rFonts w:ascii="Times New Roman" w:hAnsi="Times New Roman"/>
          <w:sz w:val="24"/>
          <w:szCs w:val="24"/>
        </w:rPr>
        <w:t>Pressentimos que, os corpos estudantis</w:t>
      </w:r>
      <w:r w:rsidR="00681410">
        <w:rPr>
          <w:rFonts w:ascii="Times New Roman" w:hAnsi="Times New Roman"/>
          <w:sz w:val="24"/>
          <w:szCs w:val="24"/>
        </w:rPr>
        <w:t>, tanto no ensino médio quanto na universidade,</w:t>
      </w:r>
      <w:r>
        <w:rPr>
          <w:rFonts w:ascii="Times New Roman" w:hAnsi="Times New Roman"/>
          <w:sz w:val="24"/>
          <w:szCs w:val="24"/>
        </w:rPr>
        <w:t xml:space="preserve"> transbordando de elementos culturais</w:t>
      </w:r>
      <w:r w:rsidR="00972CF5">
        <w:rPr>
          <w:rFonts w:ascii="Times New Roman" w:hAnsi="Times New Roman"/>
          <w:sz w:val="24"/>
          <w:szCs w:val="24"/>
        </w:rPr>
        <w:t xml:space="preserve"> que </w:t>
      </w:r>
      <w:r>
        <w:rPr>
          <w:rFonts w:ascii="Times New Roman" w:hAnsi="Times New Roman"/>
          <w:sz w:val="24"/>
          <w:szCs w:val="24"/>
        </w:rPr>
        <w:t xml:space="preserve">trazem para a composição do texto curricular um manancial agudo de modos experienciais </w:t>
      </w:r>
      <w:r w:rsidR="00553B28">
        <w:rPr>
          <w:rFonts w:ascii="Times New Roman" w:hAnsi="Times New Roman"/>
          <w:sz w:val="24"/>
          <w:szCs w:val="24"/>
        </w:rPr>
        <w:t xml:space="preserve">em que forças ancestrais se expressam nas suas heterogeneidades, produzindo sentidos que indicam para propostas educativas de valorização das situações sociais que transcendem diretrizes instituídas numa lógica instrumental. </w:t>
      </w:r>
    </w:p>
    <w:p w14:paraId="3D5A1B5D" w14:textId="13F8D94D" w:rsidR="00553B28" w:rsidRDefault="00553B28" w:rsidP="0036495C">
      <w:pPr>
        <w:spacing w:after="0" w:line="360" w:lineRule="auto"/>
        <w:ind w:firstLine="708"/>
        <w:jc w:val="both"/>
        <w:rPr>
          <w:rFonts w:ascii="Times New Roman" w:hAnsi="Times New Roman"/>
          <w:sz w:val="24"/>
          <w:szCs w:val="24"/>
        </w:rPr>
      </w:pPr>
      <w:r>
        <w:rPr>
          <w:rFonts w:ascii="Times New Roman" w:hAnsi="Times New Roman"/>
          <w:sz w:val="24"/>
          <w:szCs w:val="24"/>
        </w:rPr>
        <w:t>Causar um rebuliço na forma de confecção do texto curricular</w:t>
      </w:r>
      <w:r w:rsidR="00972CF5">
        <w:rPr>
          <w:rFonts w:ascii="Times New Roman" w:hAnsi="Times New Roman"/>
          <w:sz w:val="24"/>
          <w:szCs w:val="24"/>
        </w:rPr>
        <w:t xml:space="preserve"> – problematizar –,</w:t>
      </w:r>
      <w:r>
        <w:rPr>
          <w:rFonts w:ascii="Times New Roman" w:hAnsi="Times New Roman"/>
          <w:sz w:val="24"/>
          <w:szCs w:val="24"/>
        </w:rPr>
        <w:t xml:space="preserve"> eis a pista que detectamos na aderência dos elementos culturais da comunidade via o corpo discente, pois, incorpora uma gama </w:t>
      </w:r>
      <w:r w:rsidR="00853AE7">
        <w:rPr>
          <w:rFonts w:ascii="Times New Roman" w:hAnsi="Times New Roman"/>
          <w:sz w:val="24"/>
          <w:szCs w:val="24"/>
        </w:rPr>
        <w:t xml:space="preserve">de </w:t>
      </w:r>
      <w:r>
        <w:rPr>
          <w:rFonts w:ascii="Times New Roman" w:hAnsi="Times New Roman"/>
          <w:sz w:val="24"/>
          <w:szCs w:val="24"/>
        </w:rPr>
        <w:t>recursos oriundos de uma memória ancestral, bem como expedientes de juventudes, sobretudo juventudes negras e periféricas, que não foram mapeados pelos radares estatais, mobilizando, assim, acontecimentos provocadores e insurgentes diante do estabelecido na ambiência escolar.</w:t>
      </w:r>
      <w:r w:rsidR="00972CF5">
        <w:rPr>
          <w:rFonts w:ascii="Times New Roman" w:hAnsi="Times New Roman"/>
          <w:sz w:val="24"/>
          <w:szCs w:val="24"/>
        </w:rPr>
        <w:t xml:space="preserve"> Embora reconhecendo que relações educacionais não são pacificas, idealizadas, mas, marcadas por tensões e forças de poder.</w:t>
      </w:r>
      <w:r>
        <w:rPr>
          <w:rFonts w:ascii="Times New Roman" w:hAnsi="Times New Roman"/>
          <w:sz w:val="24"/>
          <w:szCs w:val="24"/>
        </w:rPr>
        <w:t xml:space="preserve"> </w:t>
      </w:r>
    </w:p>
    <w:p w14:paraId="08C69C16" w14:textId="6F1CF7F1" w:rsidR="00E936DD" w:rsidRPr="009C4368" w:rsidRDefault="00E936DD" w:rsidP="0036495C">
      <w:pPr>
        <w:spacing w:after="0" w:line="360" w:lineRule="auto"/>
        <w:ind w:firstLine="708"/>
        <w:jc w:val="both"/>
        <w:rPr>
          <w:rFonts w:ascii="Times New Roman" w:hAnsi="Times New Roman"/>
          <w:sz w:val="24"/>
          <w:szCs w:val="24"/>
        </w:rPr>
      </w:pPr>
      <w:r>
        <w:rPr>
          <w:rFonts w:ascii="Times New Roman" w:hAnsi="Times New Roman"/>
          <w:sz w:val="24"/>
          <w:szCs w:val="24"/>
        </w:rPr>
        <w:t>A organização curricular</w:t>
      </w:r>
      <w:r w:rsidR="000727AB">
        <w:rPr>
          <w:rFonts w:ascii="Times New Roman" w:hAnsi="Times New Roman"/>
          <w:sz w:val="24"/>
          <w:szCs w:val="24"/>
        </w:rPr>
        <w:t xml:space="preserve"> na escola pública</w:t>
      </w:r>
      <w:r>
        <w:rPr>
          <w:rFonts w:ascii="Times New Roman" w:hAnsi="Times New Roman"/>
          <w:sz w:val="24"/>
          <w:szCs w:val="24"/>
        </w:rPr>
        <w:t xml:space="preserve"> </w:t>
      </w:r>
      <w:r w:rsidR="000C5845">
        <w:rPr>
          <w:rFonts w:ascii="Times New Roman" w:hAnsi="Times New Roman"/>
          <w:sz w:val="24"/>
          <w:szCs w:val="24"/>
        </w:rPr>
        <w:t>necessita</w:t>
      </w:r>
      <w:r>
        <w:rPr>
          <w:rFonts w:ascii="Times New Roman" w:hAnsi="Times New Roman"/>
          <w:sz w:val="24"/>
          <w:szCs w:val="24"/>
        </w:rPr>
        <w:t xml:space="preserve"> ser discutida levando em consideração também, </w:t>
      </w:r>
      <w:r w:rsidR="000C5845">
        <w:rPr>
          <w:rFonts w:ascii="Times New Roman" w:hAnsi="Times New Roman"/>
          <w:sz w:val="24"/>
          <w:szCs w:val="24"/>
        </w:rPr>
        <w:t>a reivindicação d</w:t>
      </w:r>
      <w:r>
        <w:rPr>
          <w:rFonts w:ascii="Times New Roman" w:hAnsi="Times New Roman"/>
          <w:sz w:val="24"/>
          <w:szCs w:val="24"/>
        </w:rPr>
        <w:t xml:space="preserve">a corporeidade, </w:t>
      </w:r>
      <w:r w:rsidR="000C5845">
        <w:rPr>
          <w:rFonts w:ascii="Times New Roman" w:hAnsi="Times New Roman"/>
          <w:sz w:val="24"/>
          <w:szCs w:val="24"/>
        </w:rPr>
        <w:t>d</w:t>
      </w:r>
      <w:r>
        <w:rPr>
          <w:rFonts w:ascii="Times New Roman" w:hAnsi="Times New Roman"/>
          <w:sz w:val="24"/>
          <w:szCs w:val="24"/>
        </w:rPr>
        <w:t xml:space="preserve">a sensibilidade e todo o legado </w:t>
      </w:r>
      <w:r>
        <w:rPr>
          <w:rFonts w:ascii="Times New Roman" w:hAnsi="Times New Roman"/>
          <w:sz w:val="24"/>
          <w:szCs w:val="24"/>
        </w:rPr>
        <w:lastRenderedPageBreak/>
        <w:t>silenciado ao longo da história do pensamento educativo brasileiro, sob pena de permanecer a reboque de uma lógica econômica que se transforma a todo tempo para acomodar visões excludentes de mundo, e que é elabora</w:t>
      </w:r>
      <w:r w:rsidR="00841BCD">
        <w:rPr>
          <w:rFonts w:ascii="Times New Roman" w:hAnsi="Times New Roman"/>
          <w:sz w:val="24"/>
          <w:szCs w:val="24"/>
        </w:rPr>
        <w:t>da</w:t>
      </w:r>
      <w:r>
        <w:rPr>
          <w:rFonts w:ascii="Times New Roman" w:hAnsi="Times New Roman"/>
          <w:sz w:val="24"/>
          <w:szCs w:val="24"/>
        </w:rPr>
        <w:t xml:space="preserve"> distante dos cheiros, das cores, dos modos viventes </w:t>
      </w:r>
      <w:r w:rsidR="00B070F2">
        <w:rPr>
          <w:rFonts w:ascii="Times New Roman" w:hAnsi="Times New Roman"/>
          <w:sz w:val="24"/>
          <w:szCs w:val="24"/>
        </w:rPr>
        <w:t>nas efervescências dos atos educativos</w:t>
      </w:r>
      <w:r>
        <w:rPr>
          <w:rFonts w:ascii="Times New Roman" w:hAnsi="Times New Roman"/>
          <w:sz w:val="24"/>
          <w:szCs w:val="24"/>
        </w:rPr>
        <w:t xml:space="preserve">.   </w:t>
      </w:r>
    </w:p>
    <w:p w14:paraId="5982643C" w14:textId="77777777" w:rsidR="005C6602" w:rsidRDefault="005C6602" w:rsidP="005C6602">
      <w:pPr>
        <w:spacing w:after="0" w:line="360" w:lineRule="auto"/>
        <w:jc w:val="both"/>
        <w:rPr>
          <w:rFonts w:ascii="Times New Roman" w:hAnsi="Times New Roman"/>
          <w:sz w:val="24"/>
          <w:szCs w:val="24"/>
        </w:rPr>
      </w:pPr>
    </w:p>
    <w:p w14:paraId="20A60087" w14:textId="77777777" w:rsidR="00E85277" w:rsidRDefault="00E85277" w:rsidP="005C6602">
      <w:pPr>
        <w:spacing w:after="0" w:line="360" w:lineRule="auto"/>
        <w:jc w:val="both"/>
        <w:rPr>
          <w:rFonts w:ascii="Times New Roman" w:hAnsi="Times New Roman"/>
          <w:sz w:val="24"/>
          <w:szCs w:val="24"/>
        </w:rPr>
      </w:pPr>
    </w:p>
    <w:p w14:paraId="52328889" w14:textId="77777777" w:rsidR="00E936DD" w:rsidRDefault="00E936DD" w:rsidP="005C6602">
      <w:pPr>
        <w:spacing w:after="0" w:line="360" w:lineRule="auto"/>
        <w:jc w:val="both"/>
        <w:rPr>
          <w:rFonts w:ascii="Times New Roman" w:hAnsi="Times New Roman"/>
          <w:sz w:val="24"/>
          <w:szCs w:val="24"/>
        </w:rPr>
      </w:pPr>
    </w:p>
    <w:p w14:paraId="5D15B627" w14:textId="371271FE" w:rsidR="005C6602" w:rsidRPr="005C6602" w:rsidRDefault="00B601D6" w:rsidP="00B601D6">
      <w:pPr>
        <w:spacing w:after="0" w:line="360" w:lineRule="auto"/>
        <w:jc w:val="center"/>
        <w:rPr>
          <w:rFonts w:ascii="Times New Roman" w:hAnsi="Times New Roman"/>
          <w:b/>
          <w:bCs/>
          <w:sz w:val="24"/>
          <w:szCs w:val="24"/>
        </w:rPr>
      </w:pPr>
      <w:r>
        <w:rPr>
          <w:rFonts w:ascii="Times New Roman" w:hAnsi="Times New Roman"/>
          <w:b/>
          <w:bCs/>
          <w:sz w:val="24"/>
          <w:szCs w:val="24"/>
        </w:rPr>
        <w:t>REFERÊNCIAS</w:t>
      </w:r>
    </w:p>
    <w:p w14:paraId="5632C94F" w14:textId="77777777" w:rsidR="00317F42" w:rsidRDefault="00317F42" w:rsidP="007F43D7">
      <w:pPr>
        <w:spacing w:after="0" w:line="360" w:lineRule="auto"/>
        <w:ind w:firstLine="709"/>
        <w:jc w:val="both"/>
        <w:rPr>
          <w:rFonts w:ascii="Times New Roman" w:hAnsi="Times New Roman"/>
          <w:sz w:val="24"/>
          <w:szCs w:val="24"/>
        </w:rPr>
      </w:pPr>
    </w:p>
    <w:p w14:paraId="02B7DF67" w14:textId="748A706B" w:rsidR="0013418B" w:rsidRDefault="0013418B" w:rsidP="00F54244">
      <w:pPr>
        <w:spacing w:after="0" w:line="240" w:lineRule="auto"/>
        <w:jc w:val="both"/>
        <w:rPr>
          <w:rFonts w:ascii="Times New Roman" w:hAnsi="Times New Roman"/>
          <w:sz w:val="24"/>
          <w:szCs w:val="24"/>
        </w:rPr>
      </w:pPr>
      <w:r>
        <w:rPr>
          <w:rFonts w:ascii="Times New Roman" w:hAnsi="Times New Roman"/>
          <w:sz w:val="24"/>
          <w:szCs w:val="24"/>
        </w:rPr>
        <w:t xml:space="preserve">CANDAU, V. M. Cotidianos escolar e cultura(as): encontros e desencontros. In. CANDAU, V. M. (Org.) </w:t>
      </w:r>
      <w:r w:rsidRPr="00F54244">
        <w:rPr>
          <w:rFonts w:ascii="Times New Roman" w:hAnsi="Times New Roman"/>
          <w:b/>
          <w:bCs/>
          <w:sz w:val="24"/>
          <w:szCs w:val="24"/>
        </w:rPr>
        <w:t>Rei</w:t>
      </w:r>
      <w:r w:rsidR="00F54244" w:rsidRPr="00F54244">
        <w:rPr>
          <w:rFonts w:ascii="Times New Roman" w:hAnsi="Times New Roman"/>
          <w:b/>
          <w:bCs/>
          <w:sz w:val="24"/>
          <w:szCs w:val="24"/>
        </w:rPr>
        <w:t>n</w:t>
      </w:r>
      <w:r w:rsidRPr="00F54244">
        <w:rPr>
          <w:rFonts w:ascii="Times New Roman" w:hAnsi="Times New Roman"/>
          <w:b/>
          <w:bCs/>
          <w:sz w:val="24"/>
          <w:szCs w:val="24"/>
        </w:rPr>
        <w:t>ventar a escola</w:t>
      </w:r>
      <w:r>
        <w:rPr>
          <w:rFonts w:ascii="Times New Roman" w:hAnsi="Times New Roman"/>
          <w:sz w:val="24"/>
          <w:szCs w:val="24"/>
        </w:rPr>
        <w:t xml:space="preserve">, Petrópolis: vozes, 2000.   </w:t>
      </w:r>
    </w:p>
    <w:p w14:paraId="3222E783" w14:textId="77777777" w:rsidR="0013418B" w:rsidRDefault="0013418B" w:rsidP="00F54244">
      <w:pPr>
        <w:spacing w:after="0" w:line="240" w:lineRule="auto"/>
        <w:jc w:val="both"/>
        <w:rPr>
          <w:rFonts w:ascii="Times New Roman" w:hAnsi="Times New Roman"/>
          <w:sz w:val="24"/>
          <w:szCs w:val="24"/>
        </w:rPr>
      </w:pPr>
    </w:p>
    <w:p w14:paraId="761A7F34" w14:textId="7DDC2D04" w:rsidR="00896AC2" w:rsidRDefault="00896AC2" w:rsidP="00F54244">
      <w:pPr>
        <w:spacing w:after="0" w:line="240" w:lineRule="auto"/>
        <w:jc w:val="both"/>
        <w:rPr>
          <w:rFonts w:ascii="Times New Roman" w:hAnsi="Times New Roman"/>
          <w:sz w:val="24"/>
          <w:szCs w:val="24"/>
        </w:rPr>
      </w:pPr>
      <w:r>
        <w:rPr>
          <w:rFonts w:ascii="Times New Roman" w:hAnsi="Times New Roman"/>
          <w:sz w:val="24"/>
          <w:szCs w:val="24"/>
        </w:rPr>
        <w:t xml:space="preserve">DEWEY, John. </w:t>
      </w:r>
      <w:r w:rsidRPr="00362867">
        <w:rPr>
          <w:rFonts w:ascii="Times New Roman" w:hAnsi="Times New Roman"/>
          <w:b/>
          <w:bCs/>
          <w:sz w:val="24"/>
          <w:szCs w:val="24"/>
        </w:rPr>
        <w:t>Experiência e educação</w:t>
      </w:r>
      <w:r>
        <w:rPr>
          <w:rFonts w:ascii="Times New Roman" w:hAnsi="Times New Roman"/>
          <w:sz w:val="24"/>
          <w:szCs w:val="24"/>
        </w:rPr>
        <w:t>. Trad. Renata Gaspar, Petrópolis, RJ: Vozes, 2011.</w:t>
      </w:r>
    </w:p>
    <w:p w14:paraId="70FDAFE1" w14:textId="77777777" w:rsidR="00896AC2" w:rsidRDefault="00896AC2" w:rsidP="00F54244">
      <w:pPr>
        <w:spacing w:after="0" w:line="240" w:lineRule="auto"/>
        <w:jc w:val="both"/>
        <w:rPr>
          <w:rFonts w:ascii="Times New Roman" w:hAnsi="Times New Roman"/>
          <w:sz w:val="24"/>
          <w:szCs w:val="24"/>
        </w:rPr>
      </w:pPr>
    </w:p>
    <w:p w14:paraId="4100A79E" w14:textId="5D607BF9" w:rsidR="00003B20" w:rsidRPr="009C4368" w:rsidRDefault="00003B20" w:rsidP="00F54244">
      <w:pPr>
        <w:spacing w:after="0" w:line="240" w:lineRule="auto"/>
        <w:jc w:val="both"/>
        <w:rPr>
          <w:rFonts w:ascii="Times New Roman" w:hAnsi="Times New Roman"/>
          <w:sz w:val="24"/>
          <w:szCs w:val="24"/>
        </w:rPr>
      </w:pPr>
      <w:r w:rsidRPr="009C4368">
        <w:rPr>
          <w:rFonts w:ascii="Times New Roman" w:hAnsi="Times New Roman"/>
          <w:sz w:val="24"/>
          <w:szCs w:val="24"/>
        </w:rPr>
        <w:t>FAVARETTO, Celso Ferna</w:t>
      </w:r>
      <w:r w:rsidR="00363F0D">
        <w:rPr>
          <w:rFonts w:ascii="Times New Roman" w:hAnsi="Times New Roman"/>
          <w:sz w:val="24"/>
          <w:szCs w:val="24"/>
        </w:rPr>
        <w:t>n</w:t>
      </w:r>
      <w:r w:rsidRPr="009C4368">
        <w:rPr>
          <w:rFonts w:ascii="Times New Roman" w:hAnsi="Times New Roman"/>
          <w:sz w:val="24"/>
          <w:szCs w:val="24"/>
        </w:rPr>
        <w:t xml:space="preserve">do. Notas sobre o ensino de filosofia. In. ARANTES, Paulo et al (Orgs.) </w:t>
      </w:r>
      <w:r w:rsidRPr="009C4368">
        <w:rPr>
          <w:rFonts w:ascii="Times New Roman" w:hAnsi="Times New Roman"/>
          <w:b/>
          <w:bCs/>
          <w:sz w:val="24"/>
          <w:szCs w:val="24"/>
        </w:rPr>
        <w:t>A filosofia e seu ensino</w:t>
      </w:r>
      <w:r w:rsidRPr="009C4368">
        <w:rPr>
          <w:rFonts w:ascii="Times New Roman" w:hAnsi="Times New Roman"/>
          <w:sz w:val="24"/>
          <w:szCs w:val="24"/>
        </w:rPr>
        <w:t>, São Paulo: Vozes, 1995, p. 77-85.</w:t>
      </w:r>
    </w:p>
    <w:p w14:paraId="63EAC7D2" w14:textId="77777777" w:rsidR="00003B20" w:rsidRDefault="00003B20" w:rsidP="00896AC2">
      <w:pPr>
        <w:spacing w:after="0" w:line="240" w:lineRule="auto"/>
        <w:rPr>
          <w:rFonts w:ascii="Times New Roman" w:hAnsi="Times New Roman"/>
          <w:sz w:val="24"/>
          <w:szCs w:val="24"/>
        </w:rPr>
      </w:pPr>
    </w:p>
    <w:p w14:paraId="47C2C39C" w14:textId="113CC8A9" w:rsidR="00275AC6" w:rsidRDefault="00B24C95" w:rsidP="00F54244">
      <w:pPr>
        <w:spacing w:after="0" w:line="240" w:lineRule="auto"/>
        <w:jc w:val="both"/>
        <w:rPr>
          <w:rFonts w:ascii="Times New Roman" w:hAnsi="Times New Roman"/>
          <w:sz w:val="24"/>
          <w:szCs w:val="24"/>
        </w:rPr>
      </w:pPr>
      <w:r>
        <w:rPr>
          <w:rFonts w:ascii="Times New Roman" w:hAnsi="Times New Roman"/>
          <w:sz w:val="24"/>
          <w:szCs w:val="24"/>
        </w:rPr>
        <w:t xml:space="preserve">FERNANDEZ, Rosali Braga. </w:t>
      </w:r>
      <w:r w:rsidRPr="00275AC6">
        <w:rPr>
          <w:rFonts w:ascii="Times New Roman" w:hAnsi="Times New Roman"/>
          <w:b/>
          <w:bCs/>
          <w:sz w:val="24"/>
          <w:szCs w:val="24"/>
        </w:rPr>
        <w:t>Las políticas de la vivenda em la ciudad de Salvador y los processos de urbanizacíon popular em el caso del Cabula</w:t>
      </w:r>
      <w:r w:rsidR="00275AC6">
        <w:rPr>
          <w:rFonts w:ascii="Times New Roman" w:hAnsi="Times New Roman"/>
          <w:sz w:val="24"/>
          <w:szCs w:val="24"/>
        </w:rPr>
        <w:t>, Universidade Estadual de Feira de Santana, 2003.</w:t>
      </w:r>
    </w:p>
    <w:p w14:paraId="595E4C23" w14:textId="10BD4312" w:rsidR="00B24C95" w:rsidRDefault="00B24C95" w:rsidP="00F54244">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37A22BB" w14:textId="1E7AB4C7" w:rsidR="00896AC2" w:rsidRPr="009C4368" w:rsidRDefault="00896AC2" w:rsidP="00F54244">
      <w:pPr>
        <w:spacing w:after="0" w:line="240" w:lineRule="auto"/>
        <w:jc w:val="both"/>
        <w:rPr>
          <w:rFonts w:ascii="Times New Roman" w:hAnsi="Times New Roman"/>
          <w:sz w:val="24"/>
          <w:szCs w:val="24"/>
        </w:rPr>
      </w:pPr>
      <w:r>
        <w:rPr>
          <w:rFonts w:ascii="Times New Roman" w:hAnsi="Times New Roman"/>
          <w:sz w:val="24"/>
          <w:szCs w:val="24"/>
        </w:rPr>
        <w:t xml:space="preserve">FRIGOTTO, G. </w:t>
      </w:r>
      <w:r w:rsidRPr="00E85277">
        <w:rPr>
          <w:rFonts w:ascii="Times New Roman" w:hAnsi="Times New Roman"/>
          <w:sz w:val="24"/>
          <w:szCs w:val="24"/>
        </w:rPr>
        <w:t>Educação e formação humana:</w:t>
      </w:r>
      <w:r>
        <w:rPr>
          <w:rFonts w:ascii="Times New Roman" w:hAnsi="Times New Roman"/>
          <w:sz w:val="24"/>
          <w:szCs w:val="24"/>
        </w:rPr>
        <w:t xml:space="preserve"> ajuste neoconservador e alternativa democrática. In</w:t>
      </w:r>
      <w:r w:rsidR="00E85277">
        <w:rPr>
          <w:rFonts w:ascii="Times New Roman" w:hAnsi="Times New Roman"/>
          <w:sz w:val="24"/>
          <w:szCs w:val="24"/>
        </w:rPr>
        <w:t>.</w:t>
      </w:r>
      <w:r>
        <w:rPr>
          <w:rFonts w:ascii="Times New Roman" w:hAnsi="Times New Roman"/>
          <w:sz w:val="24"/>
          <w:szCs w:val="24"/>
        </w:rPr>
        <w:t xml:space="preserve"> Gentili</w:t>
      </w:r>
      <w:r w:rsidR="00E85277">
        <w:rPr>
          <w:rFonts w:ascii="Times New Roman" w:hAnsi="Times New Roman"/>
          <w:sz w:val="24"/>
          <w:szCs w:val="24"/>
        </w:rPr>
        <w:t>;</w:t>
      </w:r>
      <w:r>
        <w:rPr>
          <w:rFonts w:ascii="Times New Roman" w:hAnsi="Times New Roman"/>
          <w:sz w:val="24"/>
          <w:szCs w:val="24"/>
        </w:rPr>
        <w:t xml:space="preserve"> Silva</w:t>
      </w:r>
      <w:r w:rsidR="00E85277">
        <w:rPr>
          <w:rFonts w:ascii="Times New Roman" w:hAnsi="Times New Roman"/>
          <w:sz w:val="24"/>
          <w:szCs w:val="24"/>
        </w:rPr>
        <w:t xml:space="preserve"> (Orgs) </w:t>
      </w:r>
      <w:r w:rsidR="00E85277" w:rsidRPr="00E85277">
        <w:rPr>
          <w:rFonts w:ascii="Times New Roman" w:hAnsi="Times New Roman"/>
          <w:b/>
          <w:bCs/>
          <w:sz w:val="24"/>
          <w:szCs w:val="24"/>
        </w:rPr>
        <w:t>Neoliberalismo, qualidade total e educação: visões críticas</w:t>
      </w:r>
      <w:r>
        <w:rPr>
          <w:rFonts w:ascii="Times New Roman" w:hAnsi="Times New Roman"/>
          <w:sz w:val="24"/>
          <w:szCs w:val="24"/>
        </w:rPr>
        <w:t>,</w:t>
      </w:r>
      <w:r w:rsidR="00E85277">
        <w:rPr>
          <w:rFonts w:ascii="Times New Roman" w:hAnsi="Times New Roman"/>
          <w:sz w:val="24"/>
          <w:szCs w:val="24"/>
        </w:rPr>
        <w:t xml:space="preserve"> Rio de Janeiro: Vozes,</w:t>
      </w:r>
      <w:r>
        <w:rPr>
          <w:rFonts w:ascii="Times New Roman" w:hAnsi="Times New Roman"/>
          <w:sz w:val="24"/>
          <w:szCs w:val="24"/>
        </w:rPr>
        <w:t xml:space="preserve"> 1994. </w:t>
      </w:r>
    </w:p>
    <w:p w14:paraId="2CB085F4" w14:textId="77777777" w:rsidR="00896AC2" w:rsidRDefault="00896AC2" w:rsidP="00F54244">
      <w:pPr>
        <w:spacing w:after="0" w:line="240" w:lineRule="auto"/>
        <w:jc w:val="both"/>
        <w:rPr>
          <w:rFonts w:ascii="Times New Roman" w:hAnsi="Times New Roman"/>
          <w:sz w:val="24"/>
          <w:szCs w:val="24"/>
        </w:rPr>
      </w:pPr>
    </w:p>
    <w:p w14:paraId="28AC9DE0" w14:textId="649F522F" w:rsidR="00896AC2" w:rsidRDefault="00896AC2" w:rsidP="00F54244">
      <w:pPr>
        <w:spacing w:after="0" w:line="240" w:lineRule="auto"/>
        <w:jc w:val="both"/>
        <w:rPr>
          <w:rFonts w:ascii="Times New Roman" w:hAnsi="Times New Roman"/>
          <w:sz w:val="24"/>
          <w:szCs w:val="24"/>
        </w:rPr>
      </w:pPr>
      <w:r>
        <w:rPr>
          <w:rFonts w:ascii="Times New Roman" w:hAnsi="Times New Roman"/>
          <w:sz w:val="24"/>
          <w:szCs w:val="24"/>
        </w:rPr>
        <w:t xml:space="preserve">GENTILI, P. </w:t>
      </w:r>
      <w:r w:rsidRPr="00896AC2">
        <w:rPr>
          <w:rFonts w:ascii="Times New Roman" w:hAnsi="Times New Roman"/>
          <w:b/>
          <w:bCs/>
          <w:sz w:val="24"/>
          <w:szCs w:val="24"/>
        </w:rPr>
        <w:t>Poder económico, ideologia y educación</w:t>
      </w:r>
      <w:r>
        <w:rPr>
          <w:rFonts w:ascii="Times New Roman" w:hAnsi="Times New Roman"/>
          <w:sz w:val="24"/>
          <w:szCs w:val="24"/>
        </w:rPr>
        <w:t xml:space="preserve">: um estudio sobre los empresarios y la discriminación educativa em la Argentina de los años 90. Buenos Aires, Miño y Dávila Editores, 1994.  </w:t>
      </w:r>
    </w:p>
    <w:p w14:paraId="793FCDF4" w14:textId="77777777" w:rsidR="00420CFD" w:rsidRDefault="00420CFD" w:rsidP="00F54244">
      <w:pPr>
        <w:spacing w:after="0" w:line="240" w:lineRule="auto"/>
        <w:jc w:val="both"/>
        <w:rPr>
          <w:rFonts w:ascii="Times New Roman" w:hAnsi="Times New Roman"/>
          <w:sz w:val="24"/>
          <w:szCs w:val="24"/>
        </w:rPr>
      </w:pPr>
    </w:p>
    <w:p w14:paraId="1684064A" w14:textId="01584A9F" w:rsidR="00420CFD" w:rsidRDefault="00420CFD" w:rsidP="00F54244">
      <w:pPr>
        <w:spacing w:after="0" w:line="240" w:lineRule="auto"/>
        <w:jc w:val="both"/>
        <w:rPr>
          <w:rFonts w:ascii="Times New Roman" w:hAnsi="Times New Roman"/>
          <w:sz w:val="24"/>
          <w:szCs w:val="24"/>
        </w:rPr>
      </w:pPr>
      <w:r>
        <w:rPr>
          <w:rFonts w:ascii="Times New Roman" w:hAnsi="Times New Roman"/>
          <w:sz w:val="24"/>
          <w:szCs w:val="24"/>
        </w:rPr>
        <w:t>IMBERNÓN, Francisco. Formação docente e profissional: formar-se para a mudança e a incerteza. Trad. Silvana Cobucci Leite, SP: Cortez, 2010.</w:t>
      </w:r>
    </w:p>
    <w:p w14:paraId="79550832" w14:textId="77777777" w:rsidR="00896AC2" w:rsidRDefault="00896AC2" w:rsidP="00F54244">
      <w:pPr>
        <w:spacing w:after="0" w:line="240" w:lineRule="auto"/>
        <w:jc w:val="both"/>
        <w:rPr>
          <w:rFonts w:ascii="Times New Roman" w:hAnsi="Times New Roman"/>
          <w:sz w:val="24"/>
          <w:szCs w:val="24"/>
        </w:rPr>
      </w:pPr>
    </w:p>
    <w:p w14:paraId="6C7C5072" w14:textId="4F51346D" w:rsidR="00896AC2" w:rsidRPr="009C4368" w:rsidRDefault="00896AC2" w:rsidP="00F54244">
      <w:pPr>
        <w:spacing w:after="0" w:line="240" w:lineRule="auto"/>
        <w:jc w:val="both"/>
        <w:rPr>
          <w:rFonts w:ascii="Times New Roman" w:hAnsi="Times New Roman"/>
          <w:sz w:val="24"/>
          <w:szCs w:val="24"/>
        </w:rPr>
      </w:pPr>
      <w:r w:rsidRPr="009C4368">
        <w:rPr>
          <w:rFonts w:ascii="Times New Roman" w:hAnsi="Times New Roman"/>
          <w:sz w:val="24"/>
          <w:szCs w:val="24"/>
        </w:rPr>
        <w:t xml:space="preserve">LARROSA, Jorge. </w:t>
      </w:r>
      <w:r w:rsidRPr="009C4368">
        <w:rPr>
          <w:rFonts w:ascii="Times New Roman" w:hAnsi="Times New Roman"/>
          <w:b/>
          <w:sz w:val="24"/>
          <w:szCs w:val="24"/>
        </w:rPr>
        <w:t>Pedagogia profana</w:t>
      </w:r>
      <w:r w:rsidRPr="009C4368">
        <w:rPr>
          <w:rFonts w:ascii="Times New Roman" w:hAnsi="Times New Roman"/>
          <w:sz w:val="24"/>
          <w:szCs w:val="24"/>
        </w:rPr>
        <w:t>: danças, piruetas e mascaradas. Trad. Alfredo Veiga-Neto, Belo Horizonte: Autentica, 2010.</w:t>
      </w:r>
    </w:p>
    <w:p w14:paraId="048554BA" w14:textId="77777777" w:rsidR="00896AC2" w:rsidRDefault="00896AC2" w:rsidP="00F54244">
      <w:pPr>
        <w:spacing w:after="0" w:line="240" w:lineRule="auto"/>
        <w:jc w:val="both"/>
        <w:rPr>
          <w:rFonts w:ascii="Times New Roman" w:hAnsi="Times New Roman"/>
          <w:sz w:val="24"/>
          <w:szCs w:val="24"/>
        </w:rPr>
      </w:pPr>
    </w:p>
    <w:p w14:paraId="193908EF" w14:textId="77777777" w:rsidR="00896AC2" w:rsidRPr="009C4368" w:rsidRDefault="00896AC2" w:rsidP="00F54244">
      <w:pPr>
        <w:spacing w:after="0" w:line="240" w:lineRule="auto"/>
        <w:jc w:val="both"/>
        <w:rPr>
          <w:rFonts w:ascii="Times New Roman" w:hAnsi="Times New Roman"/>
          <w:sz w:val="24"/>
          <w:szCs w:val="24"/>
        </w:rPr>
      </w:pPr>
      <w:r w:rsidRPr="009C4368">
        <w:rPr>
          <w:rFonts w:ascii="Times New Roman" w:hAnsi="Times New Roman"/>
          <w:sz w:val="24"/>
          <w:szCs w:val="24"/>
        </w:rPr>
        <w:t xml:space="preserve">SILVA, Ramires Fonseca. </w:t>
      </w:r>
      <w:r w:rsidRPr="009C4368">
        <w:rPr>
          <w:rFonts w:ascii="Times New Roman" w:hAnsi="Times New Roman"/>
          <w:b/>
          <w:bCs/>
          <w:sz w:val="24"/>
          <w:szCs w:val="24"/>
        </w:rPr>
        <w:t>Cartografias da formação docente:</w:t>
      </w:r>
      <w:r w:rsidRPr="009C4368">
        <w:rPr>
          <w:rFonts w:ascii="Times New Roman" w:hAnsi="Times New Roman"/>
          <w:sz w:val="24"/>
          <w:szCs w:val="24"/>
        </w:rPr>
        <w:t xml:space="preserve"> encontros e desencontros rizomáticos. Salvador: EDUFBA, 2020.</w:t>
      </w:r>
    </w:p>
    <w:p w14:paraId="482D9EFC" w14:textId="77777777" w:rsidR="00896AC2" w:rsidRDefault="00896AC2" w:rsidP="00F54244">
      <w:pPr>
        <w:spacing w:after="0" w:line="240" w:lineRule="auto"/>
        <w:jc w:val="both"/>
        <w:rPr>
          <w:rFonts w:ascii="Times New Roman" w:hAnsi="Times New Roman"/>
          <w:sz w:val="24"/>
          <w:szCs w:val="24"/>
        </w:rPr>
      </w:pPr>
    </w:p>
    <w:p w14:paraId="32A41C49" w14:textId="2F22C3AD" w:rsidR="00896AC2" w:rsidRDefault="00896AC2" w:rsidP="00F54244">
      <w:pPr>
        <w:spacing w:after="0" w:line="240" w:lineRule="auto"/>
        <w:jc w:val="both"/>
        <w:rPr>
          <w:rFonts w:ascii="Times New Roman" w:hAnsi="Times New Roman"/>
          <w:sz w:val="24"/>
          <w:szCs w:val="24"/>
        </w:rPr>
      </w:pPr>
      <w:r w:rsidRPr="009C4368">
        <w:rPr>
          <w:rFonts w:ascii="Times New Roman" w:hAnsi="Times New Roman"/>
          <w:sz w:val="24"/>
          <w:szCs w:val="24"/>
        </w:rPr>
        <w:t xml:space="preserve">SILVA, Tomaz Tadeu da. </w:t>
      </w:r>
      <w:r w:rsidRPr="009C4368">
        <w:rPr>
          <w:rFonts w:ascii="Times New Roman" w:hAnsi="Times New Roman"/>
          <w:b/>
          <w:sz w:val="24"/>
          <w:szCs w:val="24"/>
        </w:rPr>
        <w:t>Documentos de identidade:</w:t>
      </w:r>
      <w:r w:rsidRPr="009C4368">
        <w:rPr>
          <w:rFonts w:ascii="Times New Roman" w:hAnsi="Times New Roman"/>
          <w:sz w:val="24"/>
          <w:szCs w:val="24"/>
        </w:rPr>
        <w:t xml:space="preserve"> uma introdução às teorias do currículo, 3</w:t>
      </w:r>
      <w:r w:rsidR="00841BCD">
        <w:rPr>
          <w:rFonts w:ascii="Times New Roman" w:hAnsi="Times New Roman"/>
          <w:sz w:val="24"/>
          <w:szCs w:val="24"/>
        </w:rPr>
        <w:t>.</w:t>
      </w:r>
      <w:r w:rsidRPr="009C4368">
        <w:rPr>
          <w:rFonts w:ascii="Times New Roman" w:hAnsi="Times New Roman"/>
          <w:sz w:val="24"/>
          <w:szCs w:val="24"/>
        </w:rPr>
        <w:t xml:space="preserve"> ed., Belo Horizonte: Autêntica, 2015.</w:t>
      </w:r>
    </w:p>
    <w:p w14:paraId="0F2FC41C" w14:textId="4197D38A" w:rsidR="00AF7EDF" w:rsidRDefault="00896AC2" w:rsidP="00F542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C9A0224" w14:textId="77777777" w:rsidR="00454A79" w:rsidRDefault="00454A79" w:rsidP="00217326">
      <w:pPr>
        <w:spacing w:after="0" w:line="360" w:lineRule="auto"/>
        <w:jc w:val="both"/>
        <w:rPr>
          <w:rFonts w:ascii="Times New Roman" w:hAnsi="Times New Roman" w:cs="Times New Roman"/>
          <w:sz w:val="24"/>
          <w:szCs w:val="24"/>
        </w:rPr>
      </w:pPr>
    </w:p>
    <w:p w14:paraId="5E4E72FD" w14:textId="7F491CB8" w:rsidR="00060B79" w:rsidRPr="00217326" w:rsidRDefault="00454A79" w:rsidP="002173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60B79">
        <w:rPr>
          <w:rFonts w:ascii="Times New Roman" w:hAnsi="Times New Roman" w:cs="Times New Roman"/>
          <w:sz w:val="24"/>
          <w:szCs w:val="24"/>
        </w:rPr>
        <w:t xml:space="preserve"> </w:t>
      </w:r>
    </w:p>
    <w:sectPr w:rsidR="00060B79" w:rsidRPr="00217326" w:rsidSect="0021732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54180" w14:textId="77777777" w:rsidR="00FD7F7A" w:rsidRDefault="00FD7F7A" w:rsidP="00317F42">
      <w:pPr>
        <w:spacing w:after="0" w:line="240" w:lineRule="auto"/>
      </w:pPr>
      <w:r>
        <w:separator/>
      </w:r>
    </w:p>
  </w:endnote>
  <w:endnote w:type="continuationSeparator" w:id="0">
    <w:p w14:paraId="5605E93F" w14:textId="77777777" w:rsidR="00FD7F7A" w:rsidRDefault="00FD7F7A" w:rsidP="0031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4958E" w14:textId="77777777" w:rsidR="00FD7F7A" w:rsidRDefault="00FD7F7A" w:rsidP="00317F42">
      <w:pPr>
        <w:spacing w:after="0" w:line="240" w:lineRule="auto"/>
      </w:pPr>
      <w:r>
        <w:separator/>
      </w:r>
    </w:p>
  </w:footnote>
  <w:footnote w:type="continuationSeparator" w:id="0">
    <w:p w14:paraId="4273BEC2" w14:textId="77777777" w:rsidR="00FD7F7A" w:rsidRDefault="00FD7F7A" w:rsidP="00317F42">
      <w:pPr>
        <w:spacing w:after="0" w:line="240" w:lineRule="auto"/>
      </w:pPr>
      <w:r>
        <w:continuationSeparator/>
      </w:r>
    </w:p>
  </w:footnote>
  <w:footnote w:id="1">
    <w:p w14:paraId="12090A71" w14:textId="42713E52" w:rsidR="00526758" w:rsidRDefault="00526758" w:rsidP="00526758">
      <w:pPr>
        <w:pStyle w:val="Textodenotaderodap"/>
        <w:jc w:val="both"/>
      </w:pPr>
      <w:r w:rsidRPr="00526758">
        <w:rPr>
          <w:rStyle w:val="Refdenotaderodap"/>
          <w:rFonts w:ascii="Times New Roman" w:hAnsi="Times New Roman"/>
        </w:rPr>
        <w:footnoteRef/>
      </w:r>
      <w:r>
        <w:t xml:space="preserve"> </w:t>
      </w:r>
      <w:r>
        <w:rPr>
          <w:rFonts w:ascii="Times New Roman" w:hAnsi="Times New Roman"/>
        </w:rPr>
        <w:t>D</w:t>
      </w:r>
      <w:r w:rsidRPr="00694430">
        <w:rPr>
          <w:rFonts w:ascii="Times New Roman" w:hAnsi="Times New Roman"/>
        </w:rPr>
        <w:t>outor em Educação e Contemporaneidade (UNEB). Docente da escola pública estadual da Bahia</w:t>
      </w:r>
      <w:r>
        <w:rPr>
          <w:rFonts w:ascii="Times New Roman" w:hAnsi="Times New Roman"/>
        </w:rPr>
        <w:t>. Vinculado ao grupo de pesquisa Diversidade, Discursos, Formação na Educação Básica e Superior (DIFEBA/UNEB). Área de interesse:</w:t>
      </w:r>
      <w:r w:rsidRPr="00694430">
        <w:rPr>
          <w:rFonts w:ascii="Times New Roman" w:hAnsi="Times New Roman"/>
        </w:rPr>
        <w:t xml:space="preserve"> filosofia do ensino de filosofia</w:t>
      </w:r>
      <w:r>
        <w:rPr>
          <w:rFonts w:ascii="Times New Roman" w:hAnsi="Times New Roman"/>
        </w:rPr>
        <w:t xml:space="preserve"> e formação docente</w:t>
      </w:r>
      <w:r w:rsidRPr="00694430">
        <w:rPr>
          <w:rFonts w:ascii="Times New Roman" w:hAnsi="Times New Roman"/>
        </w:rPr>
        <w:t>.</w:t>
      </w:r>
    </w:p>
  </w:footnote>
  <w:footnote w:id="2">
    <w:p w14:paraId="33065B3E" w14:textId="54507376" w:rsidR="00526758" w:rsidRPr="00526758" w:rsidRDefault="00526758" w:rsidP="00526758">
      <w:pPr>
        <w:pStyle w:val="Textodenotaderodap"/>
        <w:jc w:val="both"/>
        <w:rPr>
          <w:rFonts w:ascii="Times New Roman" w:hAnsi="Times New Roman"/>
        </w:rPr>
      </w:pPr>
      <w:r w:rsidRPr="00526758">
        <w:rPr>
          <w:rStyle w:val="Refdenotaderodap"/>
          <w:rFonts w:ascii="Times New Roman" w:hAnsi="Times New Roman"/>
        </w:rPr>
        <w:footnoteRef/>
      </w:r>
      <w:r w:rsidRPr="00526758">
        <w:rPr>
          <w:rFonts w:ascii="Times New Roman" w:hAnsi="Times New Roman"/>
        </w:rPr>
        <w:t xml:space="preserve"> </w:t>
      </w:r>
      <w:r>
        <w:rPr>
          <w:rFonts w:ascii="Times New Roman" w:hAnsi="Times New Roman"/>
        </w:rPr>
        <w:t>G</w:t>
      </w:r>
      <w:r w:rsidRPr="00694430">
        <w:rPr>
          <w:rFonts w:ascii="Times New Roman" w:hAnsi="Times New Roman"/>
        </w:rPr>
        <w:t xml:space="preserve">raduada em Ciências biológicas (UCSAL), professora da </w:t>
      </w:r>
      <w:r>
        <w:rPr>
          <w:rFonts w:ascii="Times New Roman" w:hAnsi="Times New Roman"/>
        </w:rPr>
        <w:t>e</w:t>
      </w:r>
      <w:r w:rsidRPr="00694430">
        <w:rPr>
          <w:rFonts w:ascii="Times New Roman" w:hAnsi="Times New Roman"/>
        </w:rPr>
        <w:t xml:space="preserve">ducação </w:t>
      </w:r>
      <w:r>
        <w:rPr>
          <w:rFonts w:ascii="Times New Roman" w:hAnsi="Times New Roman"/>
        </w:rPr>
        <w:t>b</w:t>
      </w:r>
      <w:r w:rsidRPr="00694430">
        <w:rPr>
          <w:rFonts w:ascii="Times New Roman" w:hAnsi="Times New Roman"/>
        </w:rPr>
        <w:t>ásica na rede estadual</w:t>
      </w:r>
      <w:r>
        <w:rPr>
          <w:rFonts w:ascii="Times New Roman" w:hAnsi="Times New Roman"/>
        </w:rPr>
        <w:t xml:space="preserve"> da Bahia</w:t>
      </w:r>
      <w:r w:rsidRPr="00694430">
        <w:rPr>
          <w:rFonts w:ascii="Times New Roman" w:hAnsi="Times New Roman"/>
        </w:rPr>
        <w:t xml:space="preserve">. Pesquisa atual: </w:t>
      </w:r>
      <w:r>
        <w:rPr>
          <w:rFonts w:ascii="Times New Roman" w:hAnsi="Times New Roman"/>
        </w:rPr>
        <w:t xml:space="preserve">educação especial, </w:t>
      </w:r>
      <w:r w:rsidRPr="00694430">
        <w:rPr>
          <w:rFonts w:ascii="Times New Roman" w:hAnsi="Times New Roman"/>
        </w:rPr>
        <w:t>gestão escolar e formação docente.</w:t>
      </w:r>
    </w:p>
  </w:footnote>
  <w:footnote w:id="3">
    <w:p w14:paraId="6307BE58" w14:textId="3E79DFA5" w:rsidR="00526758" w:rsidRPr="00526758" w:rsidRDefault="00526758" w:rsidP="00526758">
      <w:pPr>
        <w:pStyle w:val="Textodenotaderodap"/>
        <w:jc w:val="both"/>
        <w:rPr>
          <w:rFonts w:ascii="Times New Roman" w:hAnsi="Times New Roman"/>
        </w:rPr>
      </w:pPr>
      <w:r w:rsidRPr="00526758">
        <w:rPr>
          <w:rStyle w:val="Refdenotaderodap"/>
          <w:rFonts w:ascii="Times New Roman" w:hAnsi="Times New Roman"/>
        </w:rPr>
        <w:footnoteRef/>
      </w:r>
      <w:r w:rsidRPr="00526758">
        <w:rPr>
          <w:rFonts w:ascii="Times New Roman" w:hAnsi="Times New Roman"/>
        </w:rPr>
        <w:t xml:space="preserve"> </w:t>
      </w:r>
      <w:r>
        <w:rPr>
          <w:rFonts w:ascii="Times New Roman" w:hAnsi="Times New Roman"/>
        </w:rPr>
        <w:t>G</w:t>
      </w:r>
      <w:r w:rsidRPr="00694430">
        <w:rPr>
          <w:rFonts w:ascii="Times New Roman" w:hAnsi="Times New Roman"/>
        </w:rPr>
        <w:t>raduada em Filosofia (UNEB), atua com educação ambiental e sustentabilida</w:t>
      </w:r>
      <w:r>
        <w:rPr>
          <w:rFonts w:ascii="Times New Roman" w:hAnsi="Times New Roman"/>
        </w:rPr>
        <w:t>de</w:t>
      </w:r>
      <w:r w:rsidRPr="00694430">
        <w:rPr>
          <w:rFonts w:ascii="Times New Roman" w:hAnsi="Times New Roman"/>
        </w:rPr>
        <w:t>, pesquisa atual: educação e experiência sob o viés do pragmatismo.</w:t>
      </w:r>
    </w:p>
  </w:footnote>
  <w:footnote w:id="4">
    <w:p w14:paraId="6756CAFE" w14:textId="77777777" w:rsidR="00317F42" w:rsidRPr="00BF76A4" w:rsidRDefault="00317F42" w:rsidP="00317F42">
      <w:pPr>
        <w:pStyle w:val="Textodenotaderodap"/>
        <w:jc w:val="both"/>
        <w:rPr>
          <w:rFonts w:ascii="Times New Roman" w:hAnsi="Times New Roman"/>
        </w:rPr>
      </w:pPr>
      <w:r w:rsidRPr="00BF76A4">
        <w:rPr>
          <w:rStyle w:val="Refdenotaderodap"/>
          <w:rFonts w:ascii="Times New Roman" w:hAnsi="Times New Roman"/>
        </w:rPr>
        <w:footnoteRef/>
      </w:r>
      <w:r w:rsidRPr="00BF76A4">
        <w:rPr>
          <w:rFonts w:ascii="Times New Roman" w:hAnsi="Times New Roman"/>
        </w:rPr>
        <w:t xml:space="preserve"> É bom mencionarmos que os pressupostos teóricos difundidos na política educacional</w:t>
      </w:r>
      <w:r>
        <w:rPr>
          <w:rFonts w:ascii="Times New Roman" w:hAnsi="Times New Roman"/>
        </w:rPr>
        <w:t xml:space="preserve"> brasileira,</w:t>
      </w:r>
      <w:r w:rsidRPr="00BF76A4">
        <w:rPr>
          <w:rFonts w:ascii="Times New Roman" w:hAnsi="Times New Roman"/>
        </w:rPr>
        <w:t xml:space="preserve"> por Anísio Teixeira, possuem uma influência do filósofo estadunidense John Dewey (1859-1952), defensor de um certo pragmatismo na área da educação em que a validade das ideias estaria na concretização dos resultados que se propõe.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723ED"/>
    <w:multiLevelType w:val="hybridMultilevel"/>
    <w:tmpl w:val="D26CF3C2"/>
    <w:lvl w:ilvl="0" w:tplc="F22068B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144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6"/>
    <w:rsid w:val="00003B20"/>
    <w:rsid w:val="00060B79"/>
    <w:rsid w:val="000727AB"/>
    <w:rsid w:val="000A09BB"/>
    <w:rsid w:val="000C5845"/>
    <w:rsid w:val="000F51BF"/>
    <w:rsid w:val="001110FA"/>
    <w:rsid w:val="001254F9"/>
    <w:rsid w:val="00127CEB"/>
    <w:rsid w:val="0013418B"/>
    <w:rsid w:val="001553AF"/>
    <w:rsid w:val="001753EE"/>
    <w:rsid w:val="0017612B"/>
    <w:rsid w:val="001B7FD7"/>
    <w:rsid w:val="00200222"/>
    <w:rsid w:val="00217326"/>
    <w:rsid w:val="0023683A"/>
    <w:rsid w:val="0024414A"/>
    <w:rsid w:val="0024691C"/>
    <w:rsid w:val="00257488"/>
    <w:rsid w:val="00275AC6"/>
    <w:rsid w:val="002E12C4"/>
    <w:rsid w:val="002E3702"/>
    <w:rsid w:val="00317F42"/>
    <w:rsid w:val="003479BE"/>
    <w:rsid w:val="00363F0D"/>
    <w:rsid w:val="0036495C"/>
    <w:rsid w:val="003F135C"/>
    <w:rsid w:val="00420CFD"/>
    <w:rsid w:val="00454A79"/>
    <w:rsid w:val="004D22CD"/>
    <w:rsid w:val="004F5042"/>
    <w:rsid w:val="005103C1"/>
    <w:rsid w:val="00526758"/>
    <w:rsid w:val="00553B28"/>
    <w:rsid w:val="005A7171"/>
    <w:rsid w:val="005B2114"/>
    <w:rsid w:val="005C593D"/>
    <w:rsid w:val="005C602D"/>
    <w:rsid w:val="005C6602"/>
    <w:rsid w:val="005D77A8"/>
    <w:rsid w:val="005F69EF"/>
    <w:rsid w:val="00606554"/>
    <w:rsid w:val="0062026F"/>
    <w:rsid w:val="00681410"/>
    <w:rsid w:val="00694430"/>
    <w:rsid w:val="0069473B"/>
    <w:rsid w:val="00740F2D"/>
    <w:rsid w:val="0077258B"/>
    <w:rsid w:val="00774099"/>
    <w:rsid w:val="00794C94"/>
    <w:rsid w:val="007F43D7"/>
    <w:rsid w:val="008150FD"/>
    <w:rsid w:val="00841BCD"/>
    <w:rsid w:val="00853AE7"/>
    <w:rsid w:val="00882016"/>
    <w:rsid w:val="008833C5"/>
    <w:rsid w:val="00892CDA"/>
    <w:rsid w:val="00896AC2"/>
    <w:rsid w:val="008B6AAE"/>
    <w:rsid w:val="008E20CE"/>
    <w:rsid w:val="008F4F2D"/>
    <w:rsid w:val="00900F33"/>
    <w:rsid w:val="00914B7B"/>
    <w:rsid w:val="00925BC5"/>
    <w:rsid w:val="00927DD3"/>
    <w:rsid w:val="00941AFB"/>
    <w:rsid w:val="0096057B"/>
    <w:rsid w:val="00972CF5"/>
    <w:rsid w:val="009731D6"/>
    <w:rsid w:val="0099178C"/>
    <w:rsid w:val="009A14BB"/>
    <w:rsid w:val="009F6BC0"/>
    <w:rsid w:val="00A34C1F"/>
    <w:rsid w:val="00A7463F"/>
    <w:rsid w:val="00A869E3"/>
    <w:rsid w:val="00A9250F"/>
    <w:rsid w:val="00AC0BED"/>
    <w:rsid w:val="00AC6954"/>
    <w:rsid w:val="00AE2650"/>
    <w:rsid w:val="00AE2D00"/>
    <w:rsid w:val="00AF7EDF"/>
    <w:rsid w:val="00B070F2"/>
    <w:rsid w:val="00B16D10"/>
    <w:rsid w:val="00B24C95"/>
    <w:rsid w:val="00B47E9B"/>
    <w:rsid w:val="00B601D6"/>
    <w:rsid w:val="00B667EF"/>
    <w:rsid w:val="00B807FB"/>
    <w:rsid w:val="00B90476"/>
    <w:rsid w:val="00C033CB"/>
    <w:rsid w:val="00C128CB"/>
    <w:rsid w:val="00C21B49"/>
    <w:rsid w:val="00C940D9"/>
    <w:rsid w:val="00D377F8"/>
    <w:rsid w:val="00D776D4"/>
    <w:rsid w:val="00DA171C"/>
    <w:rsid w:val="00DC38C8"/>
    <w:rsid w:val="00E00F9B"/>
    <w:rsid w:val="00E138FD"/>
    <w:rsid w:val="00E502D3"/>
    <w:rsid w:val="00E6785F"/>
    <w:rsid w:val="00E74676"/>
    <w:rsid w:val="00E84448"/>
    <w:rsid w:val="00E85277"/>
    <w:rsid w:val="00E936DD"/>
    <w:rsid w:val="00EB5DA7"/>
    <w:rsid w:val="00EC33ED"/>
    <w:rsid w:val="00ED3693"/>
    <w:rsid w:val="00ED5CA5"/>
    <w:rsid w:val="00EE34F4"/>
    <w:rsid w:val="00F159A5"/>
    <w:rsid w:val="00F347A8"/>
    <w:rsid w:val="00F405AF"/>
    <w:rsid w:val="00F54244"/>
    <w:rsid w:val="00F76A83"/>
    <w:rsid w:val="00FD7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601F"/>
  <w15:chartTrackingRefBased/>
  <w15:docId w15:val="{0F87D012-BE5F-45C0-A89B-3EB05D91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qFormat/>
    <w:rsid w:val="00317F42"/>
    <w:pPr>
      <w:spacing w:after="0" w:line="240" w:lineRule="auto"/>
    </w:pPr>
    <w:rPr>
      <w:rFonts w:ascii="Calibri" w:eastAsia="Calibri" w:hAnsi="Calibri" w:cs="Times New Roman"/>
      <w:kern w:val="0"/>
      <w:sz w:val="20"/>
      <w:szCs w:val="20"/>
      <w14:ligatures w14:val="none"/>
    </w:rPr>
  </w:style>
  <w:style w:type="character" w:customStyle="1" w:styleId="TextodenotaderodapChar">
    <w:name w:val="Texto de nota de rodapé Char"/>
    <w:basedOn w:val="Fontepargpadro"/>
    <w:link w:val="Textodenotaderodap"/>
    <w:semiHidden/>
    <w:qFormat/>
    <w:rsid w:val="00317F42"/>
    <w:rPr>
      <w:rFonts w:ascii="Calibri" w:eastAsia="Calibri" w:hAnsi="Calibri" w:cs="Times New Roman"/>
      <w:kern w:val="0"/>
      <w:sz w:val="20"/>
      <w:szCs w:val="20"/>
      <w14:ligatures w14:val="none"/>
    </w:rPr>
  </w:style>
  <w:style w:type="character" w:styleId="Refdenotaderodap">
    <w:name w:val="footnote reference"/>
    <w:semiHidden/>
    <w:unhideWhenUsed/>
    <w:qFormat/>
    <w:rsid w:val="00317F42"/>
    <w:rPr>
      <w:vertAlign w:val="superscript"/>
    </w:rPr>
  </w:style>
  <w:style w:type="character" w:styleId="Hyperlink">
    <w:name w:val="Hyperlink"/>
    <w:basedOn w:val="Fontepargpadro"/>
    <w:uiPriority w:val="99"/>
    <w:unhideWhenUsed/>
    <w:rsid w:val="00E6785F"/>
    <w:rPr>
      <w:color w:val="0563C1" w:themeColor="hyperlink"/>
      <w:u w:val="single"/>
    </w:rPr>
  </w:style>
  <w:style w:type="character" w:styleId="MenoPendente">
    <w:name w:val="Unresolved Mention"/>
    <w:basedOn w:val="Fontepargpadro"/>
    <w:uiPriority w:val="99"/>
    <w:semiHidden/>
    <w:unhideWhenUsed/>
    <w:rsid w:val="00E6785F"/>
    <w:rPr>
      <w:color w:val="605E5C"/>
      <w:shd w:val="clear" w:color="auto" w:fill="E1DFDD"/>
    </w:rPr>
  </w:style>
  <w:style w:type="character" w:styleId="Forte">
    <w:name w:val="Strong"/>
    <w:qFormat/>
    <w:rsid w:val="00900F33"/>
    <w:rPr>
      <w:b/>
      <w:bCs/>
    </w:rPr>
  </w:style>
  <w:style w:type="paragraph" w:styleId="NormalWeb">
    <w:name w:val="Normal (Web)"/>
    <w:basedOn w:val="Normal"/>
    <w:uiPriority w:val="99"/>
    <w:unhideWhenUsed/>
    <w:rsid w:val="00900F3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B60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lma@dilmaalvarez.com.br" TargetMode="External"/><Relationship Id="rId5" Type="http://schemas.openxmlformats.org/officeDocument/2006/relationships/webSettings" Target="webSettings.xml"/><Relationship Id="rId10" Type="http://schemas.openxmlformats.org/officeDocument/2006/relationships/hyperlink" Target="mailto:tais.cruz@enova.educacao.ba.gov.br" TargetMode="External"/><Relationship Id="rId4" Type="http://schemas.openxmlformats.org/officeDocument/2006/relationships/settings" Target="settings.xml"/><Relationship Id="rId9" Type="http://schemas.openxmlformats.org/officeDocument/2006/relationships/hyperlink" Target="mailto:ramires.silva@enova.educacao.ba.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8D18-AD66-4D08-8222-44F474DE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12</Pages>
  <Words>4809</Words>
  <Characters>25974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Ramires</dc:creator>
  <cp:keywords/>
  <dc:description/>
  <cp:lastModifiedBy>Ramires</cp:lastModifiedBy>
  <cp:revision>31</cp:revision>
  <dcterms:created xsi:type="dcterms:W3CDTF">2025-02-13T00:24:00Z</dcterms:created>
  <dcterms:modified xsi:type="dcterms:W3CDTF">2025-02-15T09:38:00Z</dcterms:modified>
</cp:coreProperties>
</file>