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8" w:rsidRPr="00543E26" w:rsidRDefault="00294C98">
      <w:pPr>
        <w:jc w:val="center"/>
        <w:rPr>
          <w:b/>
          <w:sz w:val="24"/>
          <w:szCs w:val="24"/>
        </w:rPr>
      </w:pPr>
    </w:p>
    <w:p w:rsidR="0076117D" w:rsidRPr="00543E26" w:rsidRDefault="00706C1F" w:rsidP="001C6D86">
      <w:pPr>
        <w:jc w:val="center"/>
        <w:rPr>
          <w:b/>
          <w:sz w:val="24"/>
          <w:szCs w:val="24"/>
        </w:rPr>
      </w:pPr>
      <w:r w:rsidRPr="00543E26">
        <w:rPr>
          <w:b/>
          <w:sz w:val="24"/>
          <w:szCs w:val="24"/>
        </w:rPr>
        <w:t>FONTE DO DOUTOR EM CRUZ DAS ALMAS:</w:t>
      </w:r>
      <w:r>
        <w:rPr>
          <w:b/>
          <w:sz w:val="24"/>
          <w:szCs w:val="24"/>
        </w:rPr>
        <w:t xml:space="preserve"> </w:t>
      </w:r>
      <w:r w:rsidRPr="00543E26">
        <w:rPr>
          <w:b/>
          <w:sz w:val="24"/>
          <w:szCs w:val="24"/>
        </w:rPr>
        <w:t xml:space="preserve">POSSIBILIDADES E DESAFIOS PARA ORGANIZAÇÃO DO </w:t>
      </w:r>
      <w:r>
        <w:rPr>
          <w:b/>
          <w:sz w:val="24"/>
          <w:szCs w:val="24"/>
        </w:rPr>
        <w:t>T</w:t>
      </w:r>
      <w:r w:rsidRPr="00543E26">
        <w:rPr>
          <w:b/>
          <w:sz w:val="24"/>
          <w:szCs w:val="24"/>
        </w:rPr>
        <w:t xml:space="preserve">URISMO DE </w:t>
      </w:r>
      <w:r>
        <w:rPr>
          <w:b/>
          <w:sz w:val="24"/>
          <w:szCs w:val="24"/>
        </w:rPr>
        <w:t>B</w:t>
      </w:r>
      <w:r w:rsidRPr="00543E26">
        <w:rPr>
          <w:b/>
          <w:sz w:val="24"/>
          <w:szCs w:val="24"/>
        </w:rPr>
        <w:t xml:space="preserve">ASE </w:t>
      </w:r>
      <w:r>
        <w:rPr>
          <w:b/>
          <w:sz w:val="24"/>
          <w:szCs w:val="24"/>
        </w:rPr>
        <w:t>C</w:t>
      </w:r>
      <w:r w:rsidRPr="00543E26">
        <w:rPr>
          <w:b/>
          <w:sz w:val="24"/>
          <w:szCs w:val="24"/>
        </w:rPr>
        <w:t>OMUNITÁRIA</w:t>
      </w:r>
    </w:p>
    <w:p w:rsidR="00294C98" w:rsidRDefault="00294C98">
      <w:pPr>
        <w:spacing w:after="0" w:line="360" w:lineRule="auto"/>
        <w:jc w:val="center"/>
      </w:pPr>
    </w:p>
    <w:p w:rsidR="00706C1F" w:rsidRPr="00543E26" w:rsidRDefault="00706C1F">
      <w:pPr>
        <w:spacing w:after="0" w:line="360" w:lineRule="auto"/>
        <w:jc w:val="center"/>
      </w:pPr>
    </w:p>
    <w:p w:rsidR="0076117D" w:rsidRPr="00706C1F" w:rsidRDefault="00824C96" w:rsidP="00706C1F">
      <w:pPr>
        <w:spacing w:after="0" w:line="240" w:lineRule="auto"/>
        <w:jc w:val="right"/>
      </w:pPr>
      <w:r w:rsidRPr="00706C1F">
        <w:t>Tereza Verena Melo da Paixão</w:t>
      </w:r>
    </w:p>
    <w:p w:rsidR="00706C1F" w:rsidRPr="00706C1F" w:rsidRDefault="00706C1F" w:rsidP="00706C1F">
      <w:pPr>
        <w:spacing w:after="0" w:line="240" w:lineRule="auto"/>
        <w:jc w:val="right"/>
      </w:pPr>
      <w:r w:rsidRPr="00706C1F">
        <w:t>Universidade do Estado da Bahia – UNEB</w:t>
      </w:r>
    </w:p>
    <w:p w:rsidR="00824C96" w:rsidRPr="00706C1F" w:rsidRDefault="00B27A4A" w:rsidP="00706C1F">
      <w:pPr>
        <w:spacing w:after="0" w:line="240" w:lineRule="auto"/>
        <w:jc w:val="right"/>
        <w:rPr>
          <w:shd w:val="clear" w:color="auto" w:fill="FFFFFF"/>
        </w:rPr>
      </w:pPr>
      <w:hyperlink r:id="rId7" w:history="1">
        <w:r w:rsidR="00824C96" w:rsidRPr="00706C1F">
          <w:rPr>
            <w:rStyle w:val="Hyperlink"/>
            <w:color w:val="auto"/>
            <w:shd w:val="clear" w:color="auto" w:fill="FFFFFF"/>
          </w:rPr>
          <w:t>verena_sonho@hotmail.com</w:t>
        </w:r>
      </w:hyperlink>
    </w:p>
    <w:p w:rsidR="0076117D" w:rsidRPr="00706C1F" w:rsidRDefault="0076117D" w:rsidP="00706C1F">
      <w:pPr>
        <w:spacing w:after="0" w:line="240" w:lineRule="auto"/>
        <w:jc w:val="right"/>
      </w:pPr>
    </w:p>
    <w:p w:rsidR="0076117D" w:rsidRPr="00706C1F" w:rsidRDefault="00824C96" w:rsidP="00706C1F">
      <w:pPr>
        <w:spacing w:after="0" w:line="240" w:lineRule="auto"/>
        <w:jc w:val="right"/>
      </w:pPr>
      <w:r w:rsidRPr="00706C1F">
        <w:t>Francisca de Paula Santos da Silva</w:t>
      </w:r>
    </w:p>
    <w:p w:rsidR="00706C1F" w:rsidRPr="00706C1F" w:rsidRDefault="00706C1F" w:rsidP="00706C1F">
      <w:pPr>
        <w:spacing w:after="0" w:line="240" w:lineRule="auto"/>
        <w:jc w:val="right"/>
      </w:pPr>
      <w:r w:rsidRPr="00706C1F">
        <w:t>Universidade do Estado da Bahia – UNEB</w:t>
      </w:r>
    </w:p>
    <w:p w:rsidR="00824C96" w:rsidRPr="00706C1F" w:rsidRDefault="00B27A4A" w:rsidP="00706C1F">
      <w:pPr>
        <w:spacing w:after="0" w:line="240" w:lineRule="auto"/>
        <w:jc w:val="right"/>
      </w:pPr>
      <w:hyperlink r:id="rId8" w:history="1">
        <w:r w:rsidR="00824C96" w:rsidRPr="00706C1F">
          <w:rPr>
            <w:rStyle w:val="Hyperlink"/>
            <w:color w:val="auto"/>
            <w:shd w:val="clear" w:color="auto" w:fill="FFFFFF"/>
          </w:rPr>
          <w:t>fcapaula@gmail.com</w:t>
        </w:r>
      </w:hyperlink>
    </w:p>
    <w:p w:rsidR="0076117D" w:rsidRPr="00706C1F" w:rsidRDefault="0076117D" w:rsidP="00706C1F">
      <w:pPr>
        <w:spacing w:after="0" w:line="240" w:lineRule="auto"/>
        <w:jc w:val="right"/>
      </w:pPr>
    </w:p>
    <w:p w:rsidR="0076117D" w:rsidRPr="00706C1F" w:rsidRDefault="00824C96" w:rsidP="00706C1F">
      <w:pPr>
        <w:spacing w:after="0" w:line="240" w:lineRule="auto"/>
        <w:jc w:val="right"/>
      </w:pPr>
      <w:r w:rsidRPr="00706C1F">
        <w:t>Alfredo Eurico Rodrigues Matta</w:t>
      </w:r>
    </w:p>
    <w:p w:rsidR="00706C1F" w:rsidRPr="00706C1F" w:rsidRDefault="00706C1F" w:rsidP="00706C1F">
      <w:pPr>
        <w:spacing w:after="0" w:line="240" w:lineRule="auto"/>
        <w:jc w:val="right"/>
      </w:pPr>
      <w:r w:rsidRPr="00706C1F">
        <w:t>Universidade do Estado da Bahia – UNEB</w:t>
      </w:r>
    </w:p>
    <w:p w:rsidR="0076117D" w:rsidRPr="00706C1F" w:rsidRDefault="00B27A4A" w:rsidP="00706C1F">
      <w:pPr>
        <w:spacing w:after="0" w:line="240" w:lineRule="auto"/>
        <w:jc w:val="right"/>
        <w:rPr>
          <w:shd w:val="clear" w:color="auto" w:fill="FFFFFF"/>
        </w:rPr>
      </w:pPr>
      <w:hyperlink r:id="rId9" w:history="1">
        <w:r w:rsidR="00824C96" w:rsidRPr="00706C1F">
          <w:rPr>
            <w:rStyle w:val="Hyperlink"/>
            <w:color w:val="auto"/>
            <w:shd w:val="clear" w:color="auto" w:fill="FFFFFF"/>
          </w:rPr>
          <w:t>alfredo@matta.pro.br</w:t>
        </w:r>
      </w:hyperlink>
    </w:p>
    <w:p w:rsidR="00824C96" w:rsidRPr="00706C1F" w:rsidRDefault="00824C96" w:rsidP="00706C1F">
      <w:pPr>
        <w:spacing w:after="0" w:line="240" w:lineRule="auto"/>
        <w:jc w:val="right"/>
        <w:rPr>
          <w:shd w:val="clear" w:color="auto" w:fill="FFFFFF"/>
        </w:rPr>
      </w:pPr>
    </w:p>
    <w:p w:rsidR="0076117D" w:rsidRPr="00706C1F" w:rsidRDefault="00824C96" w:rsidP="00706C1F">
      <w:pPr>
        <w:spacing w:after="0" w:line="240" w:lineRule="auto"/>
        <w:jc w:val="right"/>
      </w:pPr>
      <w:r w:rsidRPr="00706C1F">
        <w:t>Juliana Andrade do Carmo Martins</w:t>
      </w:r>
    </w:p>
    <w:p w:rsidR="00706C1F" w:rsidRPr="00706C1F" w:rsidRDefault="00706C1F" w:rsidP="00706C1F">
      <w:pPr>
        <w:spacing w:after="0" w:line="240" w:lineRule="auto"/>
        <w:jc w:val="right"/>
      </w:pPr>
      <w:r w:rsidRPr="00706C1F">
        <w:t>Universidade do Estado da Bahia – UNEB</w:t>
      </w:r>
    </w:p>
    <w:p w:rsidR="00824C96" w:rsidRPr="00706C1F" w:rsidRDefault="00B27A4A" w:rsidP="00706C1F">
      <w:pPr>
        <w:spacing w:after="0" w:line="240" w:lineRule="auto"/>
        <w:jc w:val="right"/>
      </w:pPr>
      <w:hyperlink r:id="rId10" w:history="1">
        <w:r w:rsidR="00824C96" w:rsidRPr="00706C1F">
          <w:rPr>
            <w:rStyle w:val="Hyperlink"/>
            <w:color w:val="auto"/>
          </w:rPr>
          <w:t>jule.ac@gmail.com</w:t>
        </w:r>
      </w:hyperlink>
    </w:p>
    <w:p w:rsidR="0076117D" w:rsidRPr="00706C1F" w:rsidRDefault="0076117D" w:rsidP="00824C96">
      <w:pPr>
        <w:spacing w:after="0" w:line="240" w:lineRule="auto"/>
      </w:pPr>
    </w:p>
    <w:p w:rsidR="0076117D" w:rsidRPr="00543E26" w:rsidRDefault="0076117D" w:rsidP="0076117D">
      <w:pPr>
        <w:spacing w:after="0" w:line="240" w:lineRule="auto"/>
        <w:jc w:val="right"/>
        <w:rPr>
          <w:b/>
          <w:sz w:val="24"/>
        </w:rPr>
      </w:pPr>
    </w:p>
    <w:p w:rsidR="00294C98" w:rsidRPr="00543E26" w:rsidRDefault="00294C98">
      <w:pPr>
        <w:spacing w:after="0" w:line="240" w:lineRule="auto"/>
        <w:jc w:val="right"/>
        <w:rPr>
          <w:sz w:val="24"/>
          <w:szCs w:val="24"/>
        </w:rPr>
      </w:pPr>
    </w:p>
    <w:p w:rsidR="00294C98" w:rsidRPr="00543E26" w:rsidRDefault="00294C98">
      <w:pPr>
        <w:spacing w:after="0" w:line="360" w:lineRule="auto"/>
        <w:jc w:val="center"/>
        <w:rPr>
          <w:b/>
          <w:sz w:val="24"/>
          <w:szCs w:val="24"/>
        </w:rPr>
      </w:pPr>
      <w:r w:rsidRPr="00543E26">
        <w:rPr>
          <w:b/>
          <w:sz w:val="24"/>
          <w:szCs w:val="24"/>
        </w:rPr>
        <w:t>RESUMO</w:t>
      </w:r>
    </w:p>
    <w:p w:rsidR="00294C98" w:rsidRPr="00543E26" w:rsidRDefault="00294C98" w:rsidP="001C6D86">
      <w:pPr>
        <w:spacing w:after="0" w:line="240" w:lineRule="auto"/>
        <w:jc w:val="center"/>
        <w:rPr>
          <w:b/>
          <w:sz w:val="24"/>
          <w:szCs w:val="24"/>
        </w:rPr>
      </w:pPr>
    </w:p>
    <w:p w:rsidR="00C24A0B" w:rsidRPr="004A3E3E" w:rsidRDefault="00C24A0B" w:rsidP="00C24A0B">
      <w:pPr>
        <w:spacing w:after="0" w:line="240" w:lineRule="auto"/>
        <w:jc w:val="both"/>
        <w:rPr>
          <w:rFonts w:eastAsia="Times New Roman"/>
        </w:rPr>
      </w:pPr>
      <w:r w:rsidRPr="004A3E3E">
        <w:rPr>
          <w:rFonts w:eastAsia="Times New Roman"/>
          <w:highlight w:val="white"/>
        </w:rPr>
        <w:t xml:space="preserve">O </w:t>
      </w:r>
      <w:r w:rsidRPr="004A3E3E">
        <w:rPr>
          <w:rFonts w:eastAsia="Times New Roman"/>
        </w:rPr>
        <w:t>artigo tem co</w:t>
      </w:r>
      <w:r w:rsidRPr="004A3E3E">
        <w:rPr>
          <w:rFonts w:eastAsia="Times New Roman"/>
          <w:highlight w:val="white"/>
        </w:rPr>
        <w:t xml:space="preserve">mo objetivo </w:t>
      </w:r>
      <w:r w:rsidRPr="004A3E3E">
        <w:t>construir conhecimento sobre as possibilidades e desafios para a organização do Turismo de Base Co</w:t>
      </w:r>
      <w:r w:rsidR="00037E0D">
        <w:t>munitária</w:t>
      </w:r>
      <w:r w:rsidR="00F4316B">
        <w:t xml:space="preserve"> (TBC)</w:t>
      </w:r>
      <w:r w:rsidR="00037E0D">
        <w:t xml:space="preserve"> na Fonte do Doutor, o </w:t>
      </w:r>
      <w:r w:rsidRPr="004A3E3E">
        <w:rPr>
          <w:bCs/>
        </w:rPr>
        <w:t xml:space="preserve">estudo foi realizado em um ambiente ecológico denominado Fonte do Doutor que se encontra </w:t>
      </w:r>
      <w:r w:rsidRPr="004A3E3E">
        <w:rPr>
          <w:rFonts w:eastAsia="Times New Roman"/>
          <w:lang w:eastAsia="pt-BR"/>
        </w:rPr>
        <w:t xml:space="preserve">localizado em área urbana no município de Cruz das Almas, Bahia. </w:t>
      </w:r>
      <w:r w:rsidRPr="004A3E3E">
        <w:t xml:space="preserve">Não há citação bibliográfica e nem observação </w:t>
      </w:r>
      <w:r w:rsidRPr="004A3E3E">
        <w:rPr>
          <w:i/>
        </w:rPr>
        <w:t>in loco</w:t>
      </w:r>
      <w:r w:rsidRPr="004A3E3E">
        <w:t xml:space="preserve"> de atividades específicas realizadas neste ambiente. </w:t>
      </w:r>
      <w:r w:rsidRPr="004A3E3E">
        <w:rPr>
          <w:rFonts w:eastAsia="Times New Roman"/>
          <w:highlight w:val="white"/>
        </w:rPr>
        <w:t>Trata-se de um estudo qualitativo com base na</w:t>
      </w:r>
      <w:r w:rsidRPr="004A3E3E">
        <w:t xml:space="preserve"> pesquisa aplicada de metodologia Design-Basedresearch (DBR).</w:t>
      </w:r>
      <w:r w:rsidR="00037E0D">
        <w:t xml:space="preserve"> </w:t>
      </w:r>
      <w:r w:rsidRPr="004A3E3E">
        <w:rPr>
          <w:rFonts w:eastAsia="Times New Roman"/>
          <w:lang w:eastAsia="pt-BR"/>
        </w:rPr>
        <w:t>Os resultados mostraram que o</w:t>
      </w:r>
      <w:r w:rsidRPr="004A3E3E">
        <w:t xml:space="preserve"> espaço encontra-se em estado de abandono e degradação, o que vem dificultando o contato harmônico da comunidade com a natureza. A</w:t>
      </w:r>
      <w:r w:rsidRPr="004A3E3E">
        <w:rPr>
          <w:rFonts w:eastAsia="Times New Roman"/>
          <w:lang w:eastAsia="pt-BR"/>
        </w:rPr>
        <w:t xml:space="preserve"> Fonte do Doutor apresenta </w:t>
      </w:r>
      <w:r w:rsidRPr="004A3E3E">
        <w:t>cobertura arbórea</w:t>
      </w:r>
      <w:r w:rsidR="00F4316B">
        <w:t xml:space="preserve"> </w:t>
      </w:r>
      <w:r w:rsidRPr="004A3E3E">
        <w:t>bastante alterada</w:t>
      </w:r>
      <w:r w:rsidRPr="004A3E3E">
        <w:rPr>
          <w:rFonts w:eastAsia="Times New Roman"/>
          <w:lang w:eastAsia="pt-BR"/>
        </w:rPr>
        <w:t xml:space="preserve"> pelas ações antrópicas, mas ainda apresenta grande relevância em função de favorecer a manutenção de nascentes hídricas, do</w:t>
      </w:r>
      <w:r w:rsidRPr="004A3E3E">
        <w:t xml:space="preserve"> microclima da região e a preservação da fauna. </w:t>
      </w:r>
      <w:r w:rsidRPr="004A3E3E">
        <w:rPr>
          <w:rFonts w:eastAsia="Times New Roman"/>
        </w:rPr>
        <w:t xml:space="preserve">Concluiu-se </w:t>
      </w:r>
      <w:r>
        <w:rPr>
          <w:rFonts w:eastAsia="Times New Roman"/>
        </w:rPr>
        <w:t xml:space="preserve">que a Fonte do Doutor tem uma grande importância, </w:t>
      </w:r>
      <w:r w:rsidRPr="004A3E3E">
        <w:t>como potencial científico e turístico do município, sendo possível a organização do Turismo de Base Comunitária</w:t>
      </w:r>
      <w:r>
        <w:t xml:space="preserve"> nesse espaço</w:t>
      </w:r>
      <w:r w:rsidRPr="004A3E3E">
        <w:t xml:space="preserve"> valorizando assim o patrimônio cultural e histórico. </w:t>
      </w:r>
    </w:p>
    <w:p w:rsidR="00C24A0B" w:rsidRPr="00FD5EBD" w:rsidRDefault="00C24A0B" w:rsidP="00C24A0B">
      <w:pPr>
        <w:spacing w:after="0" w:line="240" w:lineRule="auto"/>
        <w:ind w:firstLine="709"/>
        <w:jc w:val="both"/>
        <w:rPr>
          <w:rFonts w:eastAsia="Times New Roman"/>
        </w:rPr>
      </w:pPr>
    </w:p>
    <w:p w:rsidR="00C24A0B" w:rsidRPr="004A3E3E" w:rsidRDefault="00C24A0B" w:rsidP="00C24A0B">
      <w:pPr>
        <w:spacing w:after="0" w:line="240" w:lineRule="auto"/>
        <w:jc w:val="both"/>
      </w:pPr>
      <w:r w:rsidRPr="004A3E3E">
        <w:rPr>
          <w:b/>
          <w:bCs/>
        </w:rPr>
        <w:t xml:space="preserve">Palavras – chave: </w:t>
      </w:r>
      <w:r w:rsidRPr="004A3E3E">
        <w:t xml:space="preserve">Fonte do Doutor. Turismo de Base Comunitária. Desenvolvimento </w:t>
      </w:r>
      <w:r w:rsidR="00AA15AA">
        <w:t>local</w:t>
      </w:r>
      <w:r w:rsidRPr="004A3E3E">
        <w:t>.</w:t>
      </w:r>
    </w:p>
    <w:p w:rsidR="00C24A0B" w:rsidRPr="004A3E3E" w:rsidRDefault="00C24A0B" w:rsidP="00C24A0B">
      <w:pPr>
        <w:spacing w:after="0" w:line="240" w:lineRule="auto"/>
        <w:jc w:val="both"/>
      </w:pPr>
    </w:p>
    <w:p w:rsidR="00294C98" w:rsidRDefault="00294C98">
      <w:pPr>
        <w:spacing w:after="0" w:line="360" w:lineRule="auto"/>
      </w:pPr>
    </w:p>
    <w:p w:rsidR="00706C1F" w:rsidRDefault="00706C1F">
      <w:pPr>
        <w:spacing w:after="0" w:line="360" w:lineRule="auto"/>
      </w:pPr>
    </w:p>
    <w:p w:rsidR="00706C1F" w:rsidRDefault="00706C1F">
      <w:pPr>
        <w:spacing w:after="0" w:line="360" w:lineRule="auto"/>
      </w:pPr>
    </w:p>
    <w:p w:rsidR="00706C1F" w:rsidRPr="00543E26" w:rsidRDefault="00706C1F">
      <w:pPr>
        <w:spacing w:after="0" w:line="360" w:lineRule="auto"/>
      </w:pPr>
    </w:p>
    <w:p w:rsidR="00294C98" w:rsidRDefault="00294C98" w:rsidP="00706C1F">
      <w:pPr>
        <w:spacing w:after="0" w:line="360" w:lineRule="auto"/>
        <w:jc w:val="both"/>
        <w:rPr>
          <w:b/>
          <w:sz w:val="24"/>
          <w:szCs w:val="24"/>
        </w:rPr>
      </w:pPr>
      <w:r w:rsidRPr="00543E26">
        <w:rPr>
          <w:b/>
          <w:sz w:val="24"/>
          <w:szCs w:val="24"/>
        </w:rPr>
        <w:t>1 INTRODUÇÃO</w:t>
      </w:r>
    </w:p>
    <w:p w:rsidR="000B3FF7" w:rsidRPr="00543E26" w:rsidRDefault="000B3FF7" w:rsidP="00706C1F">
      <w:pPr>
        <w:spacing w:after="0" w:line="360" w:lineRule="auto"/>
        <w:jc w:val="both"/>
        <w:rPr>
          <w:sz w:val="24"/>
          <w:szCs w:val="24"/>
        </w:rPr>
      </w:pPr>
    </w:p>
    <w:p w:rsidR="00294C98" w:rsidRPr="008A6046" w:rsidRDefault="000B3FF7" w:rsidP="00706C1F">
      <w:pPr>
        <w:spacing w:after="0" w:line="360" w:lineRule="auto"/>
        <w:ind w:firstLine="709"/>
        <w:jc w:val="both"/>
        <w:rPr>
          <w:sz w:val="24"/>
          <w:szCs w:val="24"/>
        </w:rPr>
      </w:pPr>
      <w:r w:rsidRPr="008A6046">
        <w:rPr>
          <w:rStyle w:val="st"/>
          <w:sz w:val="24"/>
          <w:szCs w:val="24"/>
        </w:rPr>
        <w:t>E</w:t>
      </w:r>
      <w:r w:rsidRPr="008A6046">
        <w:rPr>
          <w:sz w:val="24"/>
          <w:szCs w:val="24"/>
        </w:rPr>
        <w:t>m um contexto ainda marcado pela crescente crise socioambiental global, e na tentativa de deter o abuso causado à natureza pelo homem,</w:t>
      </w:r>
      <w:r w:rsidRPr="008A6046">
        <w:rPr>
          <w:rStyle w:val="st"/>
          <w:sz w:val="24"/>
          <w:szCs w:val="24"/>
        </w:rPr>
        <w:t xml:space="preserve"> discute-se que </w:t>
      </w:r>
      <w:r w:rsidRPr="008A6046">
        <w:rPr>
          <w:sz w:val="24"/>
          <w:szCs w:val="24"/>
        </w:rPr>
        <w:t>o Meio Ambiente também é sujeito de direitos e considera-se que a abordagem ético-jurídica do Meio Ambiente garantirá a preservação da qualidade dos ecossistemas e a biodiversidade para presentes e futuras gerações. Outros aspectos a ser considerado, é que não é possível enfrentar a crise ambiental apenas realizando projetos e criando decretos, é preciso ter certeza que as ações realizadas são efetivas sócio ambientalmente para as comunidades e, deve-se também considerar as peculiaridades locais, expectativas e medos individuais e coletivos, vi</w:t>
      </w:r>
      <w:r w:rsidRPr="008A6046">
        <w:rPr>
          <w:sz w:val="24"/>
          <w:szCs w:val="24"/>
        </w:rPr>
        <w:softHyphen/>
        <w:t>sando po</w:t>
      </w:r>
      <w:r w:rsidRPr="008A6046">
        <w:rPr>
          <w:sz w:val="24"/>
          <w:szCs w:val="24"/>
        </w:rPr>
        <w:softHyphen/>
        <w:t>ten</w:t>
      </w:r>
      <w:r w:rsidRPr="008A6046">
        <w:rPr>
          <w:sz w:val="24"/>
          <w:szCs w:val="24"/>
        </w:rPr>
        <w:softHyphen/>
        <w:t>ci</w:t>
      </w:r>
      <w:r w:rsidRPr="008A6046">
        <w:rPr>
          <w:sz w:val="24"/>
          <w:szCs w:val="24"/>
        </w:rPr>
        <w:softHyphen/>
        <w:t>a</w:t>
      </w:r>
      <w:r w:rsidRPr="008A6046">
        <w:rPr>
          <w:sz w:val="24"/>
          <w:szCs w:val="24"/>
        </w:rPr>
        <w:softHyphen/>
        <w:t>lizar a prática social e a ética ambiental.</w:t>
      </w:r>
    </w:p>
    <w:p w:rsidR="00B27893" w:rsidRPr="00C24A0B" w:rsidRDefault="00183357" w:rsidP="00706C1F">
      <w:pPr>
        <w:spacing w:after="0" w:line="360" w:lineRule="auto"/>
        <w:ind w:firstLine="708"/>
        <w:jc w:val="both"/>
        <w:rPr>
          <w:sz w:val="24"/>
          <w:szCs w:val="24"/>
        </w:rPr>
      </w:pPr>
      <w:r w:rsidRPr="00EB475A">
        <w:rPr>
          <w:rFonts w:eastAsia="Times New Roman"/>
          <w:sz w:val="24"/>
          <w:szCs w:val="24"/>
          <w:lang w:eastAsia="pt-BR"/>
        </w:rPr>
        <w:t>A preservação dos recursos naturais</w:t>
      </w:r>
      <w:r w:rsidR="00F4316B">
        <w:rPr>
          <w:rFonts w:eastAsia="Times New Roman"/>
          <w:sz w:val="24"/>
          <w:szCs w:val="24"/>
          <w:lang w:eastAsia="pt-BR"/>
        </w:rPr>
        <w:t xml:space="preserve"> </w:t>
      </w:r>
      <w:r w:rsidRPr="00EB475A">
        <w:rPr>
          <w:rFonts w:eastAsia="Times New Roman"/>
          <w:sz w:val="24"/>
          <w:szCs w:val="24"/>
          <w:lang w:eastAsia="pt-BR"/>
        </w:rPr>
        <w:t xml:space="preserve">somente será possível quando cada indivíduo adquirir conhecimentos, valores, habilidades e experiência que os torne capaz de </w:t>
      </w:r>
      <w:r w:rsidRPr="00EB475A">
        <w:rPr>
          <w:sz w:val="24"/>
          <w:szCs w:val="24"/>
        </w:rPr>
        <w:t>avaliar as causas, consequências e complexidade dos problemas ambientais</w:t>
      </w:r>
      <w:r w:rsidRPr="00EB475A">
        <w:rPr>
          <w:rFonts w:eastAsia="Times New Roman"/>
          <w:sz w:val="24"/>
          <w:szCs w:val="24"/>
          <w:lang w:eastAsia="pt-BR"/>
        </w:rPr>
        <w:t>, mudando atitudes individualistas e egoístas em prol de ações voltadas para um desenvol</w:t>
      </w:r>
      <w:r w:rsidR="00B27893" w:rsidRPr="00EB475A">
        <w:rPr>
          <w:rFonts w:eastAsia="Times New Roman"/>
          <w:sz w:val="24"/>
          <w:szCs w:val="24"/>
          <w:lang w:eastAsia="pt-BR"/>
        </w:rPr>
        <w:t xml:space="preserve">vimento sustentável. </w:t>
      </w:r>
      <w:r w:rsidR="00B27893" w:rsidRPr="00EB475A">
        <w:rPr>
          <w:sz w:val="24"/>
          <w:szCs w:val="24"/>
        </w:rPr>
        <w:t xml:space="preserve">Entender o ser humano como parte da teia da vida e responsável direto pela mitigação dos danos causados aos ecossistemas é urgente para que não </w:t>
      </w:r>
      <w:r w:rsidR="00F4316B" w:rsidRPr="00EB475A">
        <w:rPr>
          <w:sz w:val="24"/>
          <w:szCs w:val="24"/>
        </w:rPr>
        <w:t>sejam mais desperdiçados recursos</w:t>
      </w:r>
      <w:r w:rsidR="00B27893" w:rsidRPr="00EB475A">
        <w:rPr>
          <w:sz w:val="24"/>
          <w:szCs w:val="24"/>
        </w:rPr>
        <w:t xml:space="preserve"> e aconteça o </w:t>
      </w:r>
      <w:r w:rsidR="00B27893" w:rsidRPr="00EB475A">
        <w:rPr>
          <w:sz w:val="24"/>
          <w:szCs w:val="24"/>
          <w:lang w:val="pt-PT"/>
        </w:rPr>
        <w:t>fortalecimento e estímulo de ações coletivas sustentáveis em defesa da manutenção do</w:t>
      </w:r>
      <w:r w:rsidR="00F4316B">
        <w:rPr>
          <w:sz w:val="24"/>
          <w:szCs w:val="24"/>
          <w:lang w:val="pt-PT"/>
        </w:rPr>
        <w:t xml:space="preserve"> </w:t>
      </w:r>
      <w:r w:rsidR="00B27893" w:rsidRPr="00EB475A">
        <w:rPr>
          <w:sz w:val="24"/>
          <w:szCs w:val="24"/>
          <w:lang w:val="pt-PT"/>
        </w:rPr>
        <w:t xml:space="preserve">patrimônio natural e cultural para as futuras gerações. </w:t>
      </w:r>
    </w:p>
    <w:p w:rsidR="00B27893" w:rsidRPr="008A6046" w:rsidRDefault="00B27893" w:rsidP="00706C1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A6046">
        <w:t>Nessa direç</w:t>
      </w:r>
      <w:r w:rsidR="00037E0D">
        <w:t xml:space="preserve">ão, percebe-se a necessidade de </w:t>
      </w:r>
      <w:r w:rsidRPr="008A6046">
        <w:t>promover</w:t>
      </w:r>
      <w:r w:rsidR="00037E0D">
        <w:t xml:space="preserve"> </w:t>
      </w:r>
      <w:r w:rsidR="008A6046" w:rsidRPr="008A6046">
        <w:rPr>
          <w:color w:val="000000"/>
        </w:rPr>
        <w:t>discuss</w:t>
      </w:r>
      <w:r w:rsidR="00682C66">
        <w:rPr>
          <w:color w:val="000000"/>
        </w:rPr>
        <w:t>ões</w:t>
      </w:r>
      <w:r w:rsidR="008A6046" w:rsidRPr="008A6046">
        <w:rPr>
          <w:color w:val="000000"/>
        </w:rPr>
        <w:t xml:space="preserve"> para possíveis ações em diálogo com </w:t>
      </w:r>
      <w:r w:rsidR="00AE1B19">
        <w:rPr>
          <w:color w:val="000000"/>
        </w:rPr>
        <w:t>o Turismo de Base C</w:t>
      </w:r>
      <w:r w:rsidR="008A6046" w:rsidRPr="008A6046">
        <w:rPr>
          <w:color w:val="000000"/>
        </w:rPr>
        <w:t xml:space="preserve">omunitária </w:t>
      </w:r>
      <w:r w:rsidR="0078679A">
        <w:rPr>
          <w:color w:val="000000"/>
        </w:rPr>
        <w:t xml:space="preserve">na localidade </w:t>
      </w:r>
      <w:r w:rsidR="00F4316B">
        <w:rPr>
          <w:color w:val="000000"/>
        </w:rPr>
        <w:t>para valorizar</w:t>
      </w:r>
      <w:r w:rsidR="008A6046" w:rsidRPr="008A6046">
        <w:rPr>
          <w:color w:val="000000"/>
          <w:lang w:val="pt-PT"/>
        </w:rPr>
        <w:t xml:space="preserve"> e </w:t>
      </w:r>
      <w:r w:rsidR="0078679A">
        <w:rPr>
          <w:color w:val="000000"/>
          <w:lang w:val="pt-PT"/>
        </w:rPr>
        <w:t xml:space="preserve">assegurar a </w:t>
      </w:r>
      <w:r w:rsidR="008A6046" w:rsidRPr="008A6046">
        <w:rPr>
          <w:color w:val="000000"/>
          <w:lang w:val="pt-PT"/>
        </w:rPr>
        <w:t>preservação da</w:t>
      </w:r>
      <w:r w:rsidR="008A6046" w:rsidRPr="008A6046">
        <w:rPr>
          <w:bCs/>
          <w:color w:val="000000"/>
        </w:rPr>
        <w:t xml:space="preserve"> Fonte do Doutor</w:t>
      </w:r>
      <w:r w:rsidR="0078679A">
        <w:rPr>
          <w:bCs/>
          <w:color w:val="000000"/>
        </w:rPr>
        <w:t xml:space="preserve"> </w:t>
      </w:r>
      <w:r w:rsidR="008A6046" w:rsidRPr="008A6046">
        <w:rPr>
          <w:color w:val="000000"/>
        </w:rPr>
        <w:t xml:space="preserve">que se encontra localizada no município de Cruz das Almas, Bahia, guardando resquícios de Mata Atlântica e grande biodiversidade reconhecida no meio científico, </w:t>
      </w:r>
      <w:r w:rsidRPr="008A6046">
        <w:t xml:space="preserve">no intuito de incentivar atividades sustentáveis individuais e/ou coletiva por todos que planejam, implantam e operam ações na Fonte do Doutor, bem como daqueles que diretamente ou indiretamente usufruem dos seus recursos. </w:t>
      </w:r>
      <w:r w:rsidR="00F4316B">
        <w:t>Pensando assim também em uma educação com base nos princípios que regem o TBC.</w:t>
      </w:r>
    </w:p>
    <w:p w:rsidR="00B27893" w:rsidRPr="008A6046" w:rsidRDefault="008A6046" w:rsidP="00706C1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A6046">
        <w:rPr>
          <w:rFonts w:ascii="Times New Roman" w:hAnsi="Times New Roman" w:cs="Times New Roman"/>
        </w:rPr>
        <w:t xml:space="preserve">A </w:t>
      </w:r>
      <w:r w:rsidR="00B27893" w:rsidRPr="008A6046">
        <w:rPr>
          <w:rFonts w:ascii="Times New Roman" w:hAnsi="Times New Roman" w:cs="Times New Roman"/>
        </w:rPr>
        <w:t>Fonte</w:t>
      </w:r>
      <w:r w:rsidRPr="008A6046">
        <w:rPr>
          <w:rFonts w:ascii="Times New Roman" w:hAnsi="Times New Roman" w:cs="Times New Roman"/>
        </w:rPr>
        <w:t xml:space="preserve"> do Doutor</w:t>
      </w:r>
      <w:r w:rsidR="00B27893" w:rsidRPr="008A6046">
        <w:rPr>
          <w:rFonts w:ascii="Times New Roman" w:hAnsi="Times New Roman" w:cs="Times New Roman"/>
        </w:rPr>
        <w:t xml:space="preserve"> é uma unidade de conservação</w:t>
      </w:r>
      <w:r w:rsidR="00F4316B">
        <w:rPr>
          <w:rFonts w:ascii="Times New Roman" w:hAnsi="Times New Roman" w:cs="Times New Roman"/>
        </w:rPr>
        <w:t xml:space="preserve"> rodeada pelo ambiente urbano e que</w:t>
      </w:r>
      <w:r w:rsidR="00B27893" w:rsidRPr="008A6046">
        <w:rPr>
          <w:rFonts w:ascii="Times New Roman" w:hAnsi="Times New Roman" w:cs="Times New Roman"/>
        </w:rPr>
        <w:t xml:space="preserve"> hoje, encontra-se bastante alterada devido à ação antrópica, incluindo atividades de </w:t>
      </w:r>
      <w:r w:rsidR="00B27893" w:rsidRPr="008A6046">
        <w:rPr>
          <w:rFonts w:ascii="Times New Roman" w:hAnsi="Times New Roman" w:cs="Times New Roman"/>
        </w:rPr>
        <w:lastRenderedPageBreak/>
        <w:t>desmatamento, queimada, despejo de lixo, introdução de espécies vegetais exóticas que se naturalizaram e se multiplicam progressivamente</w:t>
      </w:r>
      <w:r w:rsidR="00B27893" w:rsidRPr="008A6046">
        <w:rPr>
          <w:rFonts w:ascii="Times New Roman" w:hAnsi="Times New Roman" w:cs="Times New Roman"/>
          <w:color w:val="auto"/>
        </w:rPr>
        <w:t xml:space="preserve">, dentre outros. Entretanto, a região ainda apresenta grande valor ecológico, científico e educacional. </w:t>
      </w:r>
    </w:p>
    <w:p w:rsidR="00294C98" w:rsidRDefault="003B2B8F" w:rsidP="00706C1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4"/>
        </w:rPr>
        <w:t>É valido ressaltar que esse estudo faz parte de uma pesquisa de doutorado em andamento</w:t>
      </w:r>
      <w:r w:rsidR="004D38DD">
        <w:rPr>
          <w:bCs/>
          <w:sz w:val="24"/>
        </w:rPr>
        <w:t>, e para esse artigo i</w:t>
      </w:r>
      <w:r w:rsidR="008A6046" w:rsidRPr="008A6046">
        <w:rPr>
          <w:bCs/>
          <w:sz w:val="24"/>
        </w:rPr>
        <w:t>nstituímos como objetivo principal</w:t>
      </w:r>
      <w:r w:rsidR="00037E0D">
        <w:rPr>
          <w:bCs/>
          <w:sz w:val="24"/>
        </w:rPr>
        <w:t xml:space="preserve"> </w:t>
      </w:r>
      <w:r w:rsidR="008A6046" w:rsidRPr="008A6046">
        <w:rPr>
          <w:sz w:val="24"/>
          <w:szCs w:val="24"/>
        </w:rPr>
        <w:t>c</w:t>
      </w:r>
      <w:r w:rsidR="00495F8F" w:rsidRPr="008A6046">
        <w:rPr>
          <w:sz w:val="24"/>
          <w:szCs w:val="24"/>
        </w:rPr>
        <w:t>onstruir conhecimento sobre as possibilidades e desafios para a organização do Turismo de Base Comunitária na Fonte do Doutor.</w:t>
      </w:r>
      <w:r w:rsidR="00037E0D">
        <w:rPr>
          <w:sz w:val="24"/>
          <w:szCs w:val="24"/>
        </w:rPr>
        <w:t xml:space="preserve"> </w:t>
      </w:r>
      <w:r w:rsidR="008A6046" w:rsidRPr="008A6046">
        <w:rPr>
          <w:bCs/>
          <w:sz w:val="24"/>
        </w:rPr>
        <w:t>Ao iniciar este estudo surge a seguinte inquietação:</w:t>
      </w:r>
      <w:r w:rsidR="008A6046" w:rsidRPr="008A6046">
        <w:rPr>
          <w:rFonts w:eastAsia="Times New Roman"/>
          <w:sz w:val="24"/>
          <w:szCs w:val="24"/>
          <w:lang w:eastAsia="pt-BR"/>
        </w:rPr>
        <w:t xml:space="preserve"> q</w:t>
      </w:r>
      <w:r w:rsidR="00495F8F" w:rsidRPr="008A6046">
        <w:rPr>
          <w:sz w:val="24"/>
          <w:szCs w:val="24"/>
        </w:rPr>
        <w:t>uais possibilidades e desafios para a organização do Turismo de Base Comunitária na Fo</w:t>
      </w:r>
      <w:r w:rsidR="00D930A5">
        <w:rPr>
          <w:sz w:val="24"/>
          <w:szCs w:val="24"/>
        </w:rPr>
        <w:t>nte do Doutor?</w:t>
      </w:r>
    </w:p>
    <w:p w:rsidR="00725DA3" w:rsidRDefault="00725DA3" w:rsidP="00706C1F">
      <w:pPr>
        <w:spacing w:after="0" w:line="360" w:lineRule="auto"/>
        <w:ind w:firstLine="708"/>
        <w:jc w:val="both"/>
        <w:rPr>
          <w:bCs/>
          <w:sz w:val="24"/>
        </w:rPr>
      </w:pPr>
      <w:r w:rsidRPr="00B42B1B">
        <w:rPr>
          <w:bCs/>
          <w:sz w:val="24"/>
        </w:rPr>
        <w:t xml:space="preserve">O </w:t>
      </w:r>
      <w:r>
        <w:rPr>
          <w:bCs/>
          <w:sz w:val="24"/>
        </w:rPr>
        <w:t xml:space="preserve">presente </w:t>
      </w:r>
      <w:r w:rsidRPr="00B42B1B">
        <w:rPr>
          <w:bCs/>
          <w:sz w:val="24"/>
        </w:rPr>
        <w:t>artig</w:t>
      </w:r>
      <w:r>
        <w:rPr>
          <w:bCs/>
          <w:sz w:val="24"/>
        </w:rPr>
        <w:t>o está organizado em três</w:t>
      </w:r>
      <w:r w:rsidRPr="00B42B1B">
        <w:rPr>
          <w:bCs/>
          <w:sz w:val="24"/>
        </w:rPr>
        <w:t xml:space="preserve"> partes</w:t>
      </w:r>
      <w:r>
        <w:rPr>
          <w:bCs/>
          <w:sz w:val="24"/>
        </w:rPr>
        <w:t>,</w:t>
      </w:r>
      <w:r w:rsidRPr="00B42B1B">
        <w:rPr>
          <w:bCs/>
          <w:sz w:val="24"/>
        </w:rPr>
        <w:t xml:space="preserve"> além desta introdução</w:t>
      </w:r>
      <w:r>
        <w:rPr>
          <w:bCs/>
          <w:sz w:val="24"/>
        </w:rPr>
        <w:t xml:space="preserve">, e das considerações finais. </w:t>
      </w:r>
      <w:r w:rsidR="00682C66" w:rsidRPr="00037E0D">
        <w:rPr>
          <w:bCs/>
          <w:sz w:val="24"/>
        </w:rPr>
        <w:t>Na</w:t>
      </w:r>
      <w:r w:rsidRPr="00B42B1B">
        <w:rPr>
          <w:bCs/>
          <w:sz w:val="24"/>
        </w:rPr>
        <w:t xml:space="preserve"> primeira </w:t>
      </w:r>
      <w:r>
        <w:rPr>
          <w:bCs/>
          <w:sz w:val="24"/>
        </w:rPr>
        <w:t xml:space="preserve">parte </w:t>
      </w:r>
      <w:r w:rsidRPr="00870F22">
        <w:rPr>
          <w:rFonts w:eastAsia="Times New Roman"/>
          <w:color w:val="000000" w:themeColor="text1"/>
          <w:sz w:val="24"/>
          <w:szCs w:val="24"/>
        </w:rPr>
        <w:t>buscamos</w:t>
      </w:r>
      <w:r>
        <w:rPr>
          <w:rFonts w:eastAsia="Times New Roman"/>
          <w:color w:val="000000" w:themeColor="text1"/>
          <w:sz w:val="24"/>
          <w:szCs w:val="24"/>
        </w:rPr>
        <w:t xml:space="preserve"> resgatar a história da Fonte do Doutor</w:t>
      </w:r>
      <w:r>
        <w:rPr>
          <w:bCs/>
          <w:sz w:val="24"/>
        </w:rPr>
        <w:t xml:space="preserve">; Na segunda </w:t>
      </w:r>
      <w:r w:rsidRPr="00B42B1B">
        <w:rPr>
          <w:bCs/>
          <w:sz w:val="24"/>
        </w:rPr>
        <w:t>discorremos sobre</w:t>
      </w:r>
      <w:r>
        <w:rPr>
          <w:bCs/>
          <w:sz w:val="24"/>
        </w:rPr>
        <w:t xml:space="preserve"> as</w:t>
      </w:r>
      <w:r w:rsidR="00F4316B">
        <w:rPr>
          <w:bCs/>
          <w:sz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abordagens do</w:t>
      </w:r>
      <w:r w:rsidRPr="00870F22">
        <w:rPr>
          <w:rFonts w:eastAsia="Times New Roman"/>
          <w:color w:val="000000" w:themeColor="text1"/>
          <w:sz w:val="24"/>
          <w:szCs w:val="24"/>
        </w:rPr>
        <w:t xml:space="preserve"> conceito</w:t>
      </w:r>
      <w:r>
        <w:rPr>
          <w:rFonts w:eastAsia="Times New Roman"/>
          <w:color w:val="000000" w:themeColor="text1"/>
          <w:sz w:val="24"/>
          <w:szCs w:val="24"/>
        </w:rPr>
        <w:t xml:space="preserve"> do </w:t>
      </w:r>
      <w:r w:rsidR="00EB475A">
        <w:rPr>
          <w:sz w:val="24"/>
          <w:szCs w:val="24"/>
        </w:rPr>
        <w:t>Turismo de Base Comunitária</w:t>
      </w:r>
      <w:r>
        <w:rPr>
          <w:sz w:val="24"/>
          <w:szCs w:val="24"/>
        </w:rPr>
        <w:t>;</w:t>
      </w:r>
      <w:r w:rsidRPr="00B42B1B">
        <w:rPr>
          <w:bCs/>
          <w:sz w:val="24"/>
        </w:rPr>
        <w:t xml:space="preserve"> Na terceira parte, </w:t>
      </w:r>
      <w:r w:rsidRPr="00870F22">
        <w:rPr>
          <w:rFonts w:eastAsia="Times New Roman"/>
          <w:color w:val="000000" w:themeColor="text1"/>
          <w:sz w:val="24"/>
          <w:szCs w:val="24"/>
        </w:rPr>
        <w:t xml:space="preserve">apresentamos o </w:t>
      </w:r>
      <w:r>
        <w:rPr>
          <w:rFonts w:eastAsia="Times New Roman"/>
          <w:color w:val="000000" w:themeColor="text1"/>
          <w:sz w:val="24"/>
          <w:szCs w:val="24"/>
        </w:rPr>
        <w:t>percurso metodológico</w:t>
      </w:r>
      <w:r w:rsidRPr="00870F22">
        <w:rPr>
          <w:rFonts w:eastAsia="Times New Roman"/>
          <w:color w:val="000000" w:themeColor="text1"/>
          <w:sz w:val="24"/>
          <w:szCs w:val="24"/>
        </w:rPr>
        <w:t>, o caminho que seguimos no estudo</w:t>
      </w:r>
      <w:r>
        <w:rPr>
          <w:rFonts w:eastAsia="Times New Roman"/>
          <w:color w:val="000000" w:themeColor="text1"/>
          <w:sz w:val="24"/>
          <w:szCs w:val="24"/>
        </w:rPr>
        <w:t>.</w:t>
      </w:r>
    </w:p>
    <w:p w:rsidR="003037CC" w:rsidRPr="00543E26" w:rsidRDefault="003037CC" w:rsidP="001C6D86">
      <w:pPr>
        <w:spacing w:after="0" w:line="360" w:lineRule="auto"/>
        <w:ind w:firstLine="851"/>
        <w:jc w:val="both"/>
        <w:rPr>
          <w:b/>
          <w:sz w:val="24"/>
          <w:szCs w:val="24"/>
        </w:rPr>
      </w:pPr>
    </w:p>
    <w:p w:rsidR="00294C98" w:rsidRDefault="00183357" w:rsidP="00706C1F">
      <w:pPr>
        <w:spacing w:after="0" w:line="360" w:lineRule="auto"/>
        <w:jc w:val="both"/>
        <w:rPr>
          <w:b/>
          <w:sz w:val="24"/>
          <w:szCs w:val="24"/>
        </w:rPr>
      </w:pPr>
      <w:r w:rsidRPr="00543E26">
        <w:rPr>
          <w:b/>
          <w:sz w:val="24"/>
          <w:szCs w:val="24"/>
        </w:rPr>
        <w:t>2 FONTE DO DOUTOR: RESGATE DA SUA HISTÓRIA</w:t>
      </w:r>
    </w:p>
    <w:p w:rsidR="00B27893" w:rsidRPr="00543E26" w:rsidRDefault="00B27893" w:rsidP="00706C1F">
      <w:pPr>
        <w:spacing w:after="0" w:line="360" w:lineRule="auto"/>
        <w:jc w:val="both"/>
        <w:rPr>
          <w:b/>
          <w:sz w:val="24"/>
          <w:szCs w:val="24"/>
        </w:rPr>
      </w:pPr>
    </w:p>
    <w:p w:rsidR="00D8118D" w:rsidRPr="00543E26" w:rsidRDefault="00D8118D" w:rsidP="00706C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543E26">
        <w:rPr>
          <w:sz w:val="24"/>
          <w:szCs w:val="24"/>
        </w:rPr>
        <w:t xml:space="preserve">A área da Fonte do Doutor </w:t>
      </w:r>
      <w:r w:rsidR="00B27893">
        <w:rPr>
          <w:sz w:val="24"/>
          <w:szCs w:val="24"/>
        </w:rPr>
        <w:t xml:space="preserve">está </w:t>
      </w:r>
      <w:r w:rsidRPr="00543E26">
        <w:rPr>
          <w:sz w:val="24"/>
          <w:szCs w:val="24"/>
        </w:rPr>
        <w:t>localizada na cidade de Cruz das Almas, Ba</w:t>
      </w:r>
      <w:r w:rsidR="00B27893">
        <w:rPr>
          <w:sz w:val="24"/>
          <w:szCs w:val="24"/>
        </w:rPr>
        <w:t xml:space="preserve">hia. </w:t>
      </w:r>
      <w:r w:rsidRPr="00543E26">
        <w:rPr>
          <w:sz w:val="24"/>
          <w:szCs w:val="24"/>
        </w:rPr>
        <w:t>O município de Cruz das Almas</w:t>
      </w:r>
      <w:r w:rsidR="00F4316B">
        <w:rPr>
          <w:sz w:val="24"/>
          <w:szCs w:val="24"/>
        </w:rPr>
        <w:t xml:space="preserve"> </w:t>
      </w:r>
      <w:r w:rsidR="001E7661" w:rsidRPr="00543E26">
        <w:rPr>
          <w:sz w:val="24"/>
          <w:szCs w:val="24"/>
        </w:rPr>
        <w:t xml:space="preserve">foi criado através da Lei nº 119 de 29 de julho de 1897, desmembrando-se de São Félix, a sua população é </w:t>
      </w:r>
      <w:r w:rsidR="00197ABD" w:rsidRPr="00543E26">
        <w:rPr>
          <w:sz w:val="24"/>
          <w:szCs w:val="24"/>
        </w:rPr>
        <w:t>de 63.923</w:t>
      </w:r>
      <w:r w:rsidR="001E7661" w:rsidRPr="00543E26">
        <w:rPr>
          <w:sz w:val="24"/>
          <w:szCs w:val="24"/>
        </w:rPr>
        <w:t xml:space="preserve"> habitantes</w:t>
      </w:r>
      <w:r w:rsidR="00197ABD" w:rsidRPr="00543E26">
        <w:rPr>
          <w:sz w:val="24"/>
          <w:szCs w:val="24"/>
        </w:rPr>
        <w:t xml:space="preserve"> (</w:t>
      </w:r>
      <w:r w:rsidR="005A1AB7" w:rsidRPr="00543E26">
        <w:rPr>
          <w:sz w:val="24"/>
          <w:szCs w:val="24"/>
        </w:rPr>
        <w:t>IBGE, 2021)</w:t>
      </w:r>
      <w:r w:rsidR="001E7661" w:rsidRPr="00543E26">
        <w:rPr>
          <w:sz w:val="24"/>
          <w:szCs w:val="24"/>
        </w:rPr>
        <w:t>. E</w:t>
      </w:r>
      <w:r w:rsidR="00017B12" w:rsidRPr="00543E26">
        <w:rPr>
          <w:sz w:val="24"/>
          <w:szCs w:val="24"/>
        </w:rPr>
        <w:t>stá</w:t>
      </w:r>
      <w:r w:rsidR="00922648">
        <w:rPr>
          <w:sz w:val="24"/>
          <w:szCs w:val="24"/>
        </w:rPr>
        <w:t xml:space="preserve"> </w:t>
      </w:r>
      <w:r w:rsidR="001E7661" w:rsidRPr="00543E26">
        <w:rPr>
          <w:sz w:val="24"/>
          <w:szCs w:val="24"/>
        </w:rPr>
        <w:t xml:space="preserve">localizada a 142 km da capital da Bahia, Salvador, seu Território de Identidade é </w:t>
      </w:r>
      <w:r w:rsidRPr="00543E26">
        <w:rPr>
          <w:sz w:val="24"/>
          <w:szCs w:val="24"/>
        </w:rPr>
        <w:t>o Recôncavo Baiano</w:t>
      </w:r>
      <w:r w:rsidR="00017B12" w:rsidRPr="00543E26">
        <w:rPr>
          <w:sz w:val="24"/>
          <w:szCs w:val="24"/>
        </w:rPr>
        <w:t xml:space="preserve"> (BAHIA, 2016)</w:t>
      </w:r>
      <w:r w:rsidRPr="00543E26">
        <w:rPr>
          <w:sz w:val="24"/>
          <w:szCs w:val="24"/>
        </w:rPr>
        <w:t xml:space="preserve">, </w:t>
      </w:r>
      <w:r w:rsidR="00017B12" w:rsidRPr="00543E26">
        <w:rPr>
          <w:sz w:val="24"/>
          <w:szCs w:val="24"/>
        </w:rPr>
        <w:t xml:space="preserve">e </w:t>
      </w:r>
      <w:r w:rsidRPr="00543E26">
        <w:rPr>
          <w:sz w:val="24"/>
          <w:szCs w:val="24"/>
        </w:rPr>
        <w:t xml:space="preserve">na divisão das Zonas Turísticas fica localizada </w:t>
      </w:r>
      <w:r w:rsidRPr="00543E26">
        <w:rPr>
          <w:bCs/>
          <w:sz w:val="24"/>
          <w:szCs w:val="24"/>
        </w:rPr>
        <w:t xml:space="preserve">Caminhos do Jiquiriçá - </w:t>
      </w:r>
      <w:r w:rsidRPr="00543E26">
        <w:rPr>
          <w:sz w:val="24"/>
          <w:szCs w:val="24"/>
        </w:rPr>
        <w:t>Circuito Recôncavo Sul</w:t>
      </w:r>
      <w:r w:rsidR="00017B12" w:rsidRPr="00543E26">
        <w:rPr>
          <w:sz w:val="24"/>
          <w:szCs w:val="24"/>
        </w:rPr>
        <w:t xml:space="preserve"> (BAHIA, 2011). </w:t>
      </w:r>
    </w:p>
    <w:p w:rsidR="00183357" w:rsidRPr="00543E26" w:rsidRDefault="00183357" w:rsidP="00706C1F">
      <w:pPr>
        <w:spacing w:after="0" w:line="360" w:lineRule="auto"/>
        <w:ind w:firstLine="567"/>
        <w:jc w:val="both"/>
      </w:pPr>
      <w:r w:rsidRPr="00543E26">
        <w:rPr>
          <w:sz w:val="24"/>
          <w:szCs w:val="24"/>
        </w:rPr>
        <w:t xml:space="preserve">A Fonte do Doutor originalmente apresenta vegetação nativa de Mata Atlântica do domínio da floresta Estacional Semi-decidual bastante alterada. Conforme o art. 213 da Lei Orgânica do município e </w:t>
      </w:r>
      <w:r w:rsidRPr="00543E26">
        <w:rPr>
          <w:rFonts w:eastAsia="Times New Roman"/>
          <w:sz w:val="24"/>
          <w:szCs w:val="24"/>
          <w:lang w:eastAsia="pt-BR"/>
        </w:rPr>
        <w:t>observando-se o Art. 215 da Constituição Estadual</w:t>
      </w:r>
      <w:r w:rsidRPr="00543E26">
        <w:rPr>
          <w:sz w:val="24"/>
          <w:szCs w:val="24"/>
        </w:rPr>
        <w:t>, é uma</w:t>
      </w:r>
      <w:r w:rsidRPr="00543E26">
        <w:rPr>
          <w:rFonts w:eastAsia="Times New Roman"/>
          <w:sz w:val="24"/>
          <w:szCs w:val="24"/>
          <w:lang w:eastAsia="pt-BR"/>
        </w:rPr>
        <w:t xml:space="preserve"> área de preservação permanente. De acordo com a a</w:t>
      </w:r>
      <w:r w:rsidRPr="00543E26">
        <w:rPr>
          <w:sz w:val="24"/>
          <w:szCs w:val="24"/>
        </w:rPr>
        <w:t>dequação do Plano Diretor do Município, Lei nº 10.257, de 2001, esta Fonte é considerada Zona de Proteção Integral (ZPI) por ser uma área de importância ambiental e paisagística da cidade que necessita de ações de preservação e recuperação (Cruz das Almas, 2001).</w:t>
      </w:r>
      <w:r w:rsidR="00037E0D">
        <w:rPr>
          <w:sz w:val="24"/>
          <w:szCs w:val="24"/>
        </w:rPr>
        <w:t xml:space="preserve"> </w:t>
      </w:r>
      <w:r w:rsidR="003037CC" w:rsidRPr="00543E26">
        <w:rPr>
          <w:iCs/>
          <w:sz w:val="24"/>
          <w:szCs w:val="24"/>
        </w:rPr>
        <w:t>O espaço é dotado de valor ambiental, histórico, científico, estético, cultural, político e social para a população local e as circunvizinhas.</w:t>
      </w:r>
    </w:p>
    <w:p w:rsidR="00B9640A" w:rsidRPr="00543E26" w:rsidRDefault="00B9640A" w:rsidP="00706C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 w:rsidRPr="00543E26">
        <w:rPr>
          <w:sz w:val="24"/>
          <w:szCs w:val="24"/>
        </w:rPr>
        <w:lastRenderedPageBreak/>
        <w:t xml:space="preserve">Criada pelo prefeito Luiz Eloy Passos, levou o nome Fonte do Doutor por esta localizada em terras que pertenciam </w:t>
      </w:r>
      <w:r w:rsidR="00543E26" w:rsidRPr="00543E26">
        <w:rPr>
          <w:sz w:val="24"/>
          <w:szCs w:val="24"/>
        </w:rPr>
        <w:t>à</w:t>
      </w:r>
      <w:r w:rsidRPr="00543E26">
        <w:rPr>
          <w:sz w:val="24"/>
          <w:szCs w:val="24"/>
        </w:rPr>
        <w:t xml:space="preserve"> família Passos, entre a Rua da Jurema e o Loteamento Lauro Passo. Pela dificuldade de encontrar registros sobre a Fonte, foi necessário entrevistar o professor Alino Matta</w:t>
      </w:r>
      <w:r w:rsidR="00494C37">
        <w:rPr>
          <w:sz w:val="24"/>
          <w:szCs w:val="24"/>
        </w:rPr>
        <w:t xml:space="preserve"> (2021)</w:t>
      </w:r>
      <w:r w:rsidRPr="00543E26">
        <w:rPr>
          <w:sz w:val="24"/>
          <w:szCs w:val="24"/>
        </w:rPr>
        <w:t xml:space="preserve">, onde o mesmo afirma que a descoberta da Fonte do Doutor se deu em 1934, por um médico chamado Dr. Ribeiro dos Santos que morava na praça, </w:t>
      </w:r>
      <w:r w:rsidRPr="00037E0D">
        <w:rPr>
          <w:sz w:val="24"/>
          <w:szCs w:val="24"/>
        </w:rPr>
        <w:t>ma</w:t>
      </w:r>
      <w:r w:rsidR="00543E26" w:rsidRPr="00037E0D">
        <w:rPr>
          <w:sz w:val="24"/>
          <w:szCs w:val="24"/>
        </w:rPr>
        <w:t>s</w:t>
      </w:r>
      <w:r w:rsidR="00EB475A" w:rsidRPr="00037E0D">
        <w:rPr>
          <w:sz w:val="24"/>
          <w:szCs w:val="24"/>
        </w:rPr>
        <w:t xml:space="preserve"> g</w:t>
      </w:r>
      <w:r w:rsidR="00EB475A">
        <w:rPr>
          <w:sz w:val="24"/>
          <w:szCs w:val="24"/>
        </w:rPr>
        <w:t>ostava de tomar banho nessa f</w:t>
      </w:r>
      <w:r w:rsidRPr="00543E26">
        <w:rPr>
          <w:sz w:val="24"/>
          <w:szCs w:val="24"/>
        </w:rPr>
        <w:t xml:space="preserve">onte. </w:t>
      </w:r>
    </w:p>
    <w:p w:rsidR="00337D66" w:rsidRPr="00543E26" w:rsidRDefault="00337D66" w:rsidP="00706C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 w:rsidRPr="00543E26">
        <w:rPr>
          <w:sz w:val="24"/>
          <w:szCs w:val="24"/>
        </w:rPr>
        <w:t>Os oito minadouros que e</w:t>
      </w:r>
      <w:r w:rsidRPr="00037E0D">
        <w:rPr>
          <w:sz w:val="24"/>
          <w:szCs w:val="24"/>
        </w:rPr>
        <w:t>xistia</w:t>
      </w:r>
      <w:r w:rsidR="00037E0D" w:rsidRPr="00037E0D">
        <w:rPr>
          <w:sz w:val="24"/>
          <w:szCs w:val="24"/>
        </w:rPr>
        <w:t>m</w:t>
      </w:r>
      <w:r w:rsidRPr="00543E26">
        <w:rPr>
          <w:sz w:val="24"/>
          <w:szCs w:val="24"/>
        </w:rPr>
        <w:t xml:space="preserve"> na fonte abasteciam várias pessoas que dirig</w:t>
      </w:r>
      <w:r w:rsidR="00EB475A">
        <w:rPr>
          <w:sz w:val="24"/>
          <w:szCs w:val="24"/>
        </w:rPr>
        <w:t>iam-se a mesma</w:t>
      </w:r>
      <w:r w:rsidRPr="00543E26">
        <w:rPr>
          <w:sz w:val="24"/>
          <w:szCs w:val="24"/>
        </w:rPr>
        <w:t xml:space="preserve"> em busca de água e diversão que o lugar proporcionava, tornou-se um ponto de turismo das famílias cruzalmense</w:t>
      </w:r>
      <w:r w:rsidR="00682C66">
        <w:rPr>
          <w:sz w:val="24"/>
          <w:szCs w:val="24"/>
        </w:rPr>
        <w:t>s</w:t>
      </w:r>
      <w:r w:rsidRPr="00543E26">
        <w:rPr>
          <w:sz w:val="24"/>
          <w:szCs w:val="24"/>
        </w:rPr>
        <w:t>. O acesso a Fonte era por uma ladeira de barro vermelho, sem calçamento, quando</w:t>
      </w:r>
      <w:r w:rsidR="00543E26">
        <w:rPr>
          <w:sz w:val="24"/>
          <w:szCs w:val="24"/>
        </w:rPr>
        <w:t xml:space="preserve"> chovia era difícil subir até de</w:t>
      </w:r>
      <w:r w:rsidRPr="00543E26">
        <w:rPr>
          <w:sz w:val="24"/>
          <w:szCs w:val="24"/>
        </w:rPr>
        <w:t xml:space="preserve"> pé, muitos automóveis </w:t>
      </w:r>
      <w:r w:rsidR="005D3319" w:rsidRPr="00543E26">
        <w:rPr>
          <w:sz w:val="24"/>
          <w:szCs w:val="24"/>
        </w:rPr>
        <w:t>e caminhões pernoitavam lá por não poderem subir a ladeira, pois derrapava muito.</w:t>
      </w:r>
    </w:p>
    <w:p w:rsidR="00F16C16" w:rsidRPr="00252325" w:rsidRDefault="005D3319" w:rsidP="00706C1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52325">
        <w:rPr>
          <w:rFonts w:ascii="Times New Roman" w:hAnsi="Times New Roman" w:cs="Times New Roman"/>
        </w:rPr>
        <w:t>Com o crescimento da cidade no século XIX e com a falta de água encanada, a Fonte do Doutor foi o local que marcou a vida da</w:t>
      </w:r>
      <w:r w:rsidR="00037E0D">
        <w:rPr>
          <w:rFonts w:ascii="Times New Roman" w:hAnsi="Times New Roman" w:cs="Times New Roman"/>
        </w:rPr>
        <w:t>s pessoas que viviam naquele período,</w:t>
      </w:r>
      <w:r w:rsidR="003037CC" w:rsidRPr="00252325">
        <w:rPr>
          <w:rFonts w:ascii="Times New Roman" w:hAnsi="Times New Roman" w:cs="Times New Roman"/>
        </w:rPr>
        <w:t xml:space="preserve"> </w:t>
      </w:r>
      <w:r w:rsidR="00037E0D">
        <w:rPr>
          <w:rFonts w:ascii="Times New Roman" w:hAnsi="Times New Roman" w:cs="Times New Roman"/>
          <w:iCs/>
        </w:rPr>
        <w:t>p</w:t>
      </w:r>
      <w:r w:rsidR="003037CC" w:rsidRPr="00252325">
        <w:rPr>
          <w:rFonts w:ascii="Times New Roman" w:hAnsi="Times New Roman" w:cs="Times New Roman"/>
          <w:iCs/>
        </w:rPr>
        <w:t>or ter sido responsável pelo abastecimento de água para a cidade,</w:t>
      </w:r>
      <w:r w:rsidR="00037E0D">
        <w:rPr>
          <w:rFonts w:ascii="Times New Roman" w:hAnsi="Times New Roman" w:cs="Times New Roman"/>
          <w:iCs/>
        </w:rPr>
        <w:t xml:space="preserve"> </w:t>
      </w:r>
      <w:r w:rsidR="003037CC" w:rsidRPr="00252325">
        <w:rPr>
          <w:rFonts w:ascii="Times New Roman" w:hAnsi="Times New Roman" w:cs="Times New Roman"/>
        </w:rPr>
        <w:t>a Fonte era muito utilizada em função dos usos que era</w:t>
      </w:r>
      <w:r w:rsidR="00FE2148">
        <w:rPr>
          <w:rFonts w:ascii="Times New Roman" w:hAnsi="Times New Roman" w:cs="Times New Roman"/>
        </w:rPr>
        <w:t>m</w:t>
      </w:r>
      <w:r w:rsidR="003037CC" w:rsidRPr="00252325">
        <w:rPr>
          <w:rFonts w:ascii="Times New Roman" w:hAnsi="Times New Roman" w:cs="Times New Roman"/>
        </w:rPr>
        <w:t xml:space="preserve"> feito, como para o lazer, higiene, desenvolvimento da agricultura e pecuária, renda para lavadeiras e aguadeiros que carregavam</w:t>
      </w:r>
      <w:r w:rsidR="00922648">
        <w:rPr>
          <w:rFonts w:ascii="Times New Roman" w:hAnsi="Times New Roman" w:cs="Times New Roman"/>
        </w:rPr>
        <w:t xml:space="preserve"> </w:t>
      </w:r>
      <w:r w:rsidR="003037CC" w:rsidRPr="00252325">
        <w:rPr>
          <w:rFonts w:ascii="Times New Roman" w:hAnsi="Times New Roman" w:cs="Times New Roman"/>
        </w:rPr>
        <w:t>barris d’água e abasteciam as cidades.</w:t>
      </w:r>
      <w:r w:rsidR="00B1013D">
        <w:rPr>
          <w:rFonts w:ascii="Times New Roman" w:hAnsi="Times New Roman" w:cs="Times New Roman"/>
        </w:rPr>
        <w:t xml:space="preserve"> </w:t>
      </w:r>
      <w:r w:rsidRPr="00252325">
        <w:rPr>
          <w:rFonts w:ascii="Times New Roman" w:hAnsi="Times New Roman" w:cs="Times New Roman"/>
        </w:rPr>
        <w:t xml:space="preserve">O abandono da Fonte </w:t>
      </w:r>
      <w:r w:rsidR="00FE2148" w:rsidRPr="00037E0D">
        <w:rPr>
          <w:rFonts w:ascii="Times New Roman" w:hAnsi="Times New Roman" w:cs="Times New Roman"/>
          <w:color w:val="auto"/>
        </w:rPr>
        <w:t>s</w:t>
      </w:r>
      <w:r w:rsidRPr="00037E0D">
        <w:rPr>
          <w:rFonts w:ascii="Times New Roman" w:hAnsi="Times New Roman" w:cs="Times New Roman"/>
          <w:color w:val="auto"/>
        </w:rPr>
        <w:t>e</w:t>
      </w:r>
      <w:r w:rsidRPr="00252325">
        <w:rPr>
          <w:rFonts w:ascii="Times New Roman" w:hAnsi="Times New Roman" w:cs="Times New Roman"/>
        </w:rPr>
        <w:t xml:space="preserve"> deu pela poluição e pela encanação da água nas casas pela E</w:t>
      </w:r>
      <w:r w:rsidR="00037E0D">
        <w:rPr>
          <w:rFonts w:ascii="Times New Roman" w:hAnsi="Times New Roman" w:cs="Times New Roman"/>
        </w:rPr>
        <w:t>mbasa</w:t>
      </w:r>
      <w:r w:rsidRPr="00252325">
        <w:rPr>
          <w:rFonts w:ascii="Times New Roman" w:hAnsi="Times New Roman" w:cs="Times New Roman"/>
        </w:rPr>
        <w:t>.  Acabaram-se os aguadeiros e a Fonte foi abandonada.</w:t>
      </w:r>
    </w:p>
    <w:p w:rsidR="00C24A0B" w:rsidRPr="00DA187C" w:rsidRDefault="00C24A0B" w:rsidP="00706C1F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  <w:r w:rsidRPr="00DA187C">
        <w:rPr>
          <w:iCs/>
          <w:sz w:val="24"/>
          <w:szCs w:val="24"/>
        </w:rPr>
        <w:t xml:space="preserve">Do ponto de vista científico, é possível observar a importância da vegetação </w:t>
      </w:r>
      <w:r w:rsidRPr="00DA187C">
        <w:rPr>
          <w:rFonts w:eastAsia="Times New Roman"/>
          <w:sz w:val="24"/>
          <w:szCs w:val="24"/>
          <w:lang w:eastAsia="pt-BR"/>
        </w:rPr>
        <w:t xml:space="preserve">estabilizando as margens das fontes, impedindo a erosão, o assoreamento dos cursos hídricos, filtrando poluentes e sedimentos que seriam transportados para os cursos d’água. A vegetação e as fontes d’água favorecem </w:t>
      </w:r>
      <w:r w:rsidRPr="00DA187C">
        <w:rPr>
          <w:sz w:val="24"/>
          <w:szCs w:val="24"/>
        </w:rPr>
        <w:t>a manutenção do micro</w:t>
      </w:r>
      <w:r w:rsidR="00922648">
        <w:rPr>
          <w:sz w:val="24"/>
          <w:szCs w:val="24"/>
        </w:rPr>
        <w:t xml:space="preserve"> </w:t>
      </w:r>
      <w:r w:rsidRPr="00DA187C">
        <w:rPr>
          <w:sz w:val="24"/>
          <w:szCs w:val="24"/>
        </w:rPr>
        <w:t xml:space="preserve">clima da região e a preservação da fauna. </w:t>
      </w:r>
      <w:r w:rsidRPr="00DA187C">
        <w:rPr>
          <w:iCs/>
          <w:sz w:val="24"/>
          <w:szCs w:val="24"/>
        </w:rPr>
        <w:t xml:space="preserve">Trechos de mata formam um corredor ecológico </w:t>
      </w:r>
      <w:r w:rsidRPr="00DA187C">
        <w:rPr>
          <w:sz w:val="24"/>
          <w:szCs w:val="24"/>
        </w:rPr>
        <w:t>facilitando o deslocamento da fauna e o fluxo gênico entre as populações de espécies animais e vegetais</w:t>
      </w:r>
      <w:r w:rsidRPr="00DA187C">
        <w:rPr>
          <w:iCs/>
          <w:sz w:val="24"/>
          <w:szCs w:val="24"/>
        </w:rPr>
        <w:t xml:space="preserve">, o que evita o endemismo das espécies. </w:t>
      </w:r>
      <w:r w:rsidRPr="00DA187C">
        <w:rPr>
          <w:rFonts w:eastAsia="Times New Roman"/>
          <w:sz w:val="24"/>
          <w:szCs w:val="24"/>
          <w:lang w:eastAsia="pt-BR"/>
        </w:rPr>
        <w:t>Assim, á</w:t>
      </w:r>
      <w:r w:rsidRPr="00DA187C">
        <w:rPr>
          <w:sz w:val="24"/>
          <w:szCs w:val="24"/>
        </w:rPr>
        <w:t>gua e mata são indissociáveis, devendo ser preservadas não apenas pelo aparato legal, mas também pela importância na manutenção do equilíbrio do ambiente.</w:t>
      </w:r>
    </w:p>
    <w:p w:rsidR="00C24A0B" w:rsidRPr="00C24A0B" w:rsidRDefault="00C24A0B" w:rsidP="00706C1F">
      <w:pPr>
        <w:spacing w:after="0" w:line="360" w:lineRule="auto"/>
        <w:ind w:firstLine="567"/>
        <w:jc w:val="both"/>
        <w:rPr>
          <w:sz w:val="24"/>
          <w:szCs w:val="24"/>
        </w:rPr>
      </w:pPr>
      <w:r w:rsidRPr="00DA187C">
        <w:rPr>
          <w:sz w:val="24"/>
          <w:szCs w:val="24"/>
        </w:rPr>
        <w:t xml:space="preserve">Devido à falta de informação, de conhecimento técnico e de acesso ao interior do </w:t>
      </w:r>
      <w:r w:rsidR="00B86D38">
        <w:rPr>
          <w:sz w:val="24"/>
          <w:szCs w:val="24"/>
        </w:rPr>
        <w:t>local</w:t>
      </w:r>
      <w:r w:rsidRPr="00DA187C">
        <w:rPr>
          <w:sz w:val="24"/>
          <w:szCs w:val="24"/>
        </w:rPr>
        <w:t>, atualmente, o</w:t>
      </w:r>
      <w:r w:rsidR="00037E0D">
        <w:rPr>
          <w:sz w:val="24"/>
          <w:szCs w:val="24"/>
        </w:rPr>
        <w:t xml:space="preserve"> espaço</w:t>
      </w:r>
      <w:r w:rsidRPr="00DA187C">
        <w:rPr>
          <w:sz w:val="24"/>
          <w:szCs w:val="24"/>
        </w:rPr>
        <w:t xml:space="preserve"> vem sofrendo riscos. </w:t>
      </w:r>
      <w:r w:rsidRPr="00DA187C">
        <w:rPr>
          <w:rFonts w:eastAsia="Times New Roman"/>
          <w:sz w:val="24"/>
          <w:szCs w:val="24"/>
          <w:lang w:eastAsia="pt-BR"/>
        </w:rPr>
        <w:t xml:space="preserve">A </w:t>
      </w:r>
      <w:r w:rsidRPr="00DA187C">
        <w:rPr>
          <w:sz w:val="24"/>
          <w:szCs w:val="24"/>
        </w:rPr>
        <w:t>ausência de infraestrutura (</w:t>
      </w:r>
      <w:r w:rsidR="00FE2148" w:rsidRPr="00037E0D">
        <w:rPr>
          <w:sz w:val="24"/>
          <w:szCs w:val="24"/>
        </w:rPr>
        <w:t>s</w:t>
      </w:r>
      <w:r w:rsidRPr="00DA187C">
        <w:rPr>
          <w:sz w:val="24"/>
          <w:szCs w:val="24"/>
        </w:rPr>
        <w:t xml:space="preserve">ede administrativa, calçadas, banheiro público, iluminação, placas informativas, segurança, etc.) dificulta o contato harmônico da comunidade com a natureza.  </w:t>
      </w:r>
      <w:r w:rsidR="00B86D38" w:rsidRPr="00DA187C">
        <w:rPr>
          <w:sz w:val="24"/>
          <w:szCs w:val="24"/>
        </w:rPr>
        <w:t xml:space="preserve">Entretanto, um olhar mais apurado </w:t>
      </w:r>
      <w:r w:rsidR="00B86D38" w:rsidRPr="00DA187C">
        <w:rPr>
          <w:sz w:val="24"/>
          <w:szCs w:val="24"/>
        </w:rPr>
        <w:lastRenderedPageBreak/>
        <w:t>permite a observação do estado de abandono e degradação da área. Apesar de totalmente cercada, verifica-se que a mata vem sofrendo modificações na sua cobertura vegetal, seja pelo desmatamento, pela introdução de espécies exóticas invasoras, como também pela poluição através de resíd</w:t>
      </w:r>
      <w:r w:rsidR="00B86D38">
        <w:rPr>
          <w:sz w:val="24"/>
          <w:szCs w:val="24"/>
        </w:rPr>
        <w:t>uos sólidos deixados no local.</w:t>
      </w:r>
    </w:p>
    <w:p w:rsidR="00543E26" w:rsidRPr="00543E26" w:rsidRDefault="00543E26" w:rsidP="00706C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  <w:lang w:eastAsia="pt-BR"/>
        </w:rPr>
      </w:pPr>
      <w:r w:rsidRPr="00FB55DA">
        <w:rPr>
          <w:sz w:val="24"/>
          <w:szCs w:val="24"/>
        </w:rPr>
        <w:t xml:space="preserve">Apesar da importância da Fonte, não há citação bibliográfica e nem observação </w:t>
      </w:r>
      <w:r w:rsidRPr="00FB55DA">
        <w:rPr>
          <w:i/>
          <w:sz w:val="24"/>
          <w:szCs w:val="24"/>
        </w:rPr>
        <w:t>in loco</w:t>
      </w:r>
      <w:r w:rsidRPr="00FB55DA">
        <w:rPr>
          <w:sz w:val="24"/>
          <w:szCs w:val="24"/>
        </w:rPr>
        <w:t xml:space="preserve"> de atividades específicas realizadas no local, sendo assim leva a conclusão de que ela vem sendo esquecida por gestores e sociedade civil. </w:t>
      </w:r>
      <w:r w:rsidRPr="00AF51AC">
        <w:rPr>
          <w:color w:val="000000"/>
          <w:sz w:val="24"/>
          <w:szCs w:val="24"/>
          <w:shd w:val="clear" w:color="auto" w:fill="FFFFFF"/>
        </w:rPr>
        <w:t xml:space="preserve">Desta forma, </w:t>
      </w:r>
      <w:r w:rsidRPr="00AF51AC">
        <w:rPr>
          <w:color w:val="000000"/>
          <w:sz w:val="24"/>
          <w:szCs w:val="24"/>
          <w:lang w:val="pt-PT"/>
        </w:rPr>
        <w:t xml:space="preserve">se faz necessário, o resgate histórico do local, a </w:t>
      </w:r>
      <w:r w:rsidRPr="00AF51AC">
        <w:rPr>
          <w:color w:val="000000"/>
          <w:sz w:val="24"/>
          <w:szCs w:val="24"/>
        </w:rPr>
        <w:t>análise dos recursos ambientais e das interações entre o meio físico, biológico e socioeconômico da área, de modo a caracterizar a situação ambiental atual</w:t>
      </w:r>
      <w:r w:rsidRPr="00AF51AC">
        <w:rPr>
          <w:color w:val="000000"/>
          <w:sz w:val="24"/>
          <w:szCs w:val="24"/>
          <w:lang w:val="pt-PT"/>
        </w:rPr>
        <w:t>, as</w:t>
      </w:r>
      <w:r w:rsidRPr="00AF51AC">
        <w:rPr>
          <w:color w:val="000000"/>
          <w:sz w:val="24"/>
          <w:szCs w:val="24"/>
        </w:rPr>
        <w:t xml:space="preserve"> demandas referente</w:t>
      </w:r>
      <w:r>
        <w:rPr>
          <w:color w:val="000000"/>
          <w:sz w:val="24"/>
          <w:szCs w:val="24"/>
        </w:rPr>
        <w:t>s ao</w:t>
      </w:r>
      <w:r w:rsidR="003B2B8F">
        <w:rPr>
          <w:color w:val="000000"/>
          <w:sz w:val="24"/>
          <w:szCs w:val="24"/>
        </w:rPr>
        <w:t xml:space="preserve"> desenvolvimento local</w:t>
      </w:r>
      <w:r w:rsidRPr="00AF51AC">
        <w:rPr>
          <w:color w:val="000000"/>
          <w:sz w:val="24"/>
          <w:szCs w:val="24"/>
        </w:rPr>
        <w:t xml:space="preserve"> e</w:t>
      </w:r>
      <w:r w:rsidRPr="00AF51AC">
        <w:rPr>
          <w:color w:val="000000"/>
          <w:sz w:val="24"/>
          <w:szCs w:val="24"/>
          <w:lang w:val="pt-PT"/>
        </w:rPr>
        <w:t xml:space="preserve"> a manutenção desse patrimônio natural e cultural,</w:t>
      </w:r>
      <w:r>
        <w:rPr>
          <w:color w:val="000000"/>
          <w:sz w:val="24"/>
          <w:szCs w:val="24"/>
          <w:lang w:val="pt-PT"/>
        </w:rPr>
        <w:t xml:space="preserve"> em </w:t>
      </w:r>
      <w:r w:rsidR="003B2B8F">
        <w:rPr>
          <w:color w:val="000000"/>
          <w:sz w:val="24"/>
          <w:szCs w:val="24"/>
          <w:lang w:val="pt-PT"/>
        </w:rPr>
        <w:t>diálogo com</w:t>
      </w:r>
      <w:r w:rsidR="00252325">
        <w:rPr>
          <w:color w:val="000000"/>
          <w:sz w:val="24"/>
          <w:szCs w:val="24"/>
          <w:lang w:val="pt-PT"/>
        </w:rPr>
        <w:t xml:space="preserve"> o Turismo de Base C</w:t>
      </w:r>
      <w:r>
        <w:rPr>
          <w:color w:val="000000"/>
          <w:sz w:val="24"/>
          <w:szCs w:val="24"/>
          <w:lang w:val="pt-PT"/>
        </w:rPr>
        <w:t>omunitária</w:t>
      </w:r>
      <w:r w:rsidRPr="00AF51AC">
        <w:rPr>
          <w:color w:val="000000"/>
          <w:sz w:val="24"/>
          <w:szCs w:val="24"/>
          <w:lang w:val="pt-PT"/>
        </w:rPr>
        <w:t>.</w:t>
      </w:r>
    </w:p>
    <w:p w:rsidR="00294C98" w:rsidRPr="00252325" w:rsidRDefault="00294C98" w:rsidP="00AA15AA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294C98" w:rsidRDefault="00183357" w:rsidP="00706C1F">
      <w:pPr>
        <w:spacing w:after="0" w:line="360" w:lineRule="auto"/>
        <w:jc w:val="both"/>
        <w:rPr>
          <w:sz w:val="24"/>
          <w:szCs w:val="24"/>
        </w:rPr>
      </w:pPr>
      <w:r w:rsidRPr="00543E26">
        <w:rPr>
          <w:sz w:val="24"/>
          <w:szCs w:val="24"/>
        </w:rPr>
        <w:t xml:space="preserve">2.1 TURISMO DE BASE COMUNITÁRIA </w:t>
      </w:r>
    </w:p>
    <w:p w:rsidR="00037E0D" w:rsidRDefault="00037E0D" w:rsidP="00706C1F">
      <w:pPr>
        <w:spacing w:after="0" w:line="360" w:lineRule="auto"/>
        <w:jc w:val="both"/>
        <w:rPr>
          <w:sz w:val="24"/>
          <w:szCs w:val="24"/>
        </w:rPr>
      </w:pPr>
    </w:p>
    <w:p w:rsidR="003661E5" w:rsidRDefault="003661E5" w:rsidP="00706C1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Refletindo sobre os interesses da comunidade não poderíamos deixar de pensar no Turismo de Base Comunitária – </w:t>
      </w:r>
      <w:r w:rsidRPr="00037E0D">
        <w:rPr>
          <w:sz w:val="24"/>
          <w:szCs w:val="24"/>
        </w:rPr>
        <w:t>TBC, definid</w:t>
      </w:r>
      <w:r w:rsidR="00E31CDD" w:rsidRPr="00037E0D">
        <w:rPr>
          <w:sz w:val="24"/>
          <w:szCs w:val="24"/>
        </w:rPr>
        <w:t>o</w:t>
      </w:r>
      <w:r w:rsidRPr="00037E0D">
        <w:rPr>
          <w:sz w:val="24"/>
          <w:szCs w:val="24"/>
        </w:rPr>
        <w:t xml:space="preserve"> como uma “proposta de desenvolvimento local, através da valorização da cultura e</w:t>
      </w:r>
      <w:r w:rsidR="00706C1F">
        <w:rPr>
          <w:sz w:val="24"/>
          <w:szCs w:val="24"/>
        </w:rPr>
        <w:t xml:space="preserve"> </w:t>
      </w:r>
      <w:r w:rsidRPr="00037E0D">
        <w:rPr>
          <w:sz w:val="24"/>
          <w:szCs w:val="24"/>
        </w:rPr>
        <w:t>identidade, dos modos de vida, respeitando as dimensões de uma sociedade em seus aspectos</w:t>
      </w:r>
      <w:r w:rsidR="00706C1F">
        <w:rPr>
          <w:sz w:val="24"/>
          <w:szCs w:val="24"/>
        </w:rPr>
        <w:t xml:space="preserve"> </w:t>
      </w:r>
      <w:r w:rsidRPr="00037E0D">
        <w:rPr>
          <w:sz w:val="24"/>
          <w:szCs w:val="24"/>
        </w:rPr>
        <w:t xml:space="preserve">sociais, políticos, culturais e humanos” (IRVING, 2009, p 21). Silva </w:t>
      </w:r>
      <w:r w:rsidR="00E31CDD" w:rsidRPr="00037E0D">
        <w:rPr>
          <w:sz w:val="24"/>
          <w:szCs w:val="24"/>
        </w:rPr>
        <w:t xml:space="preserve">et. </w:t>
      </w:r>
      <w:r w:rsidR="00037E0D" w:rsidRPr="00037E0D">
        <w:rPr>
          <w:sz w:val="24"/>
          <w:szCs w:val="24"/>
        </w:rPr>
        <w:t>A</w:t>
      </w:r>
      <w:r w:rsidR="00E31CDD" w:rsidRPr="00037E0D">
        <w:rPr>
          <w:sz w:val="24"/>
          <w:szCs w:val="24"/>
        </w:rPr>
        <w:t>l</w:t>
      </w:r>
      <w:r w:rsidR="00037E0D">
        <w:rPr>
          <w:sz w:val="24"/>
          <w:szCs w:val="24"/>
        </w:rPr>
        <w:t xml:space="preserve"> </w:t>
      </w:r>
      <w:r w:rsidRPr="00037E0D">
        <w:rPr>
          <w:sz w:val="24"/>
          <w:szCs w:val="24"/>
        </w:rPr>
        <w:t>(2012</w:t>
      </w:r>
      <w:r>
        <w:rPr>
          <w:sz w:val="24"/>
          <w:szCs w:val="24"/>
        </w:rPr>
        <w:t>, p.11) complementa enfatizando:</w:t>
      </w:r>
    </w:p>
    <w:p w:rsidR="00257FD0" w:rsidRDefault="00257FD0" w:rsidP="00706C1F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3661E5" w:rsidRDefault="003661E5" w:rsidP="003661E5">
      <w:pPr>
        <w:spacing w:after="0" w:line="240" w:lineRule="auto"/>
        <w:ind w:left="2832"/>
        <w:jc w:val="both"/>
      </w:pPr>
      <w:r w:rsidRPr="00AE49FB">
        <w:t xml:space="preserve">[...] como uma forma de planejamento, organização, autogestão e controle participativo, colaborativo, cooperativo e solidário da atividade turística por parte das comunidades que deverão estar articuladas em diálogo com os setores público e privado, do terceiro setor e outros elos da cadeia produtiva do turismo, primando pelo benefício social, cultural, ambiental, econômico e político das próprias </w:t>
      </w:r>
      <w:r w:rsidR="00C37143">
        <w:t>comunidades</w:t>
      </w:r>
      <w:r w:rsidRPr="00AE49FB">
        <w:t>.</w:t>
      </w:r>
    </w:p>
    <w:p w:rsidR="003661E5" w:rsidRDefault="003661E5" w:rsidP="00252325">
      <w:pPr>
        <w:spacing w:after="0" w:line="360" w:lineRule="auto"/>
        <w:jc w:val="both"/>
        <w:rPr>
          <w:sz w:val="24"/>
          <w:szCs w:val="24"/>
        </w:rPr>
      </w:pPr>
    </w:p>
    <w:p w:rsidR="003661E5" w:rsidRPr="00CF0406" w:rsidRDefault="003661E5" w:rsidP="00FD7DB4">
      <w:pPr>
        <w:spacing w:after="0" w:line="360" w:lineRule="auto"/>
        <w:ind w:firstLine="851"/>
        <w:jc w:val="both"/>
      </w:pPr>
      <w:r>
        <w:rPr>
          <w:sz w:val="24"/>
          <w:szCs w:val="24"/>
        </w:rPr>
        <w:t>Nesse sentido o TBC considerada</w:t>
      </w:r>
      <w:r w:rsidRPr="00512B70">
        <w:rPr>
          <w:sz w:val="24"/>
          <w:szCs w:val="24"/>
        </w:rPr>
        <w:t xml:space="preserve"> a valorização da cultura, do modo</w:t>
      </w:r>
      <w:r>
        <w:rPr>
          <w:sz w:val="24"/>
          <w:szCs w:val="24"/>
        </w:rPr>
        <w:t xml:space="preserve"> de viver dos sujeitos, e</w:t>
      </w:r>
      <w:r w:rsidRPr="00512B70">
        <w:rPr>
          <w:sz w:val="24"/>
          <w:szCs w:val="24"/>
        </w:rPr>
        <w:t xml:space="preserve"> o incentivo a preservação e valorização do meio ambiente.</w:t>
      </w:r>
      <w:r>
        <w:rPr>
          <w:sz w:val="24"/>
          <w:szCs w:val="24"/>
        </w:rPr>
        <w:t xml:space="preserve"> Envolvendo o</w:t>
      </w:r>
      <w:r w:rsidRPr="00512B70">
        <w:rPr>
          <w:sz w:val="24"/>
          <w:szCs w:val="24"/>
        </w:rPr>
        <w:t xml:space="preserve"> desenvolvimento e transformação do contexto no qua</w:t>
      </w:r>
      <w:r>
        <w:rPr>
          <w:sz w:val="24"/>
          <w:szCs w:val="24"/>
        </w:rPr>
        <w:t xml:space="preserve">l o sujeito está inserido, com a </w:t>
      </w:r>
      <w:r w:rsidRPr="00512B70">
        <w:rPr>
          <w:sz w:val="24"/>
          <w:szCs w:val="24"/>
        </w:rPr>
        <w:t xml:space="preserve">participação direta da comunidade, garantindo a valorização dos seus aspectos históricos, </w:t>
      </w:r>
      <w:r w:rsidRPr="00512B70">
        <w:rPr>
          <w:sz w:val="24"/>
          <w:szCs w:val="24"/>
        </w:rPr>
        <w:lastRenderedPageBreak/>
        <w:t>culturais e ambientais no desenvolvimento de ações que promovam a melhoria</w:t>
      </w:r>
      <w:r>
        <w:rPr>
          <w:sz w:val="24"/>
          <w:szCs w:val="24"/>
        </w:rPr>
        <w:t xml:space="preserve"> de qualidade de vida das populações envolvidas</w:t>
      </w:r>
      <w:r w:rsidRPr="00512B70">
        <w:rPr>
          <w:sz w:val="24"/>
          <w:szCs w:val="24"/>
        </w:rPr>
        <w:t xml:space="preserve">. </w:t>
      </w:r>
    </w:p>
    <w:p w:rsidR="00E47BF8" w:rsidRDefault="003661E5" w:rsidP="00E47BF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6A5">
        <w:rPr>
          <w:rFonts w:ascii="Times New Roman" w:hAnsi="Times New Roman"/>
          <w:sz w:val="24"/>
          <w:szCs w:val="24"/>
        </w:rPr>
        <w:t>Dentro desse pensamento, Sahe</w:t>
      </w:r>
      <w:r>
        <w:rPr>
          <w:rFonts w:ascii="Times New Roman" w:hAnsi="Times New Roman"/>
          <w:sz w:val="24"/>
          <w:szCs w:val="24"/>
        </w:rPr>
        <w:t xml:space="preserve">b (2008, p. 34) salienta que essa valorização voltada para o </w:t>
      </w:r>
      <w:r w:rsidRPr="00512B70">
        <w:rPr>
          <w:rFonts w:ascii="Times New Roman" w:hAnsi="Times New Roman"/>
          <w:sz w:val="24"/>
          <w:szCs w:val="24"/>
        </w:rPr>
        <w:t xml:space="preserve">desenvolvimento e transformação </w:t>
      </w:r>
      <w:r>
        <w:rPr>
          <w:rFonts w:ascii="Times New Roman" w:hAnsi="Times New Roman"/>
          <w:sz w:val="24"/>
          <w:szCs w:val="24"/>
        </w:rPr>
        <w:t>“deve ocupar o lugar de um saber holístico, que atravessa todos os saberes e dialoga com eles”</w:t>
      </w:r>
      <w:r w:rsidR="00E47B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Silva (2005, p. 46) nos lança a perceber esta temática dentro de uma perspectiva ética, pois para a mesma “só será possível através de mudanças pessoais, do desenvolvimento da comunidade e do despertar da ecologia e do ecossistema para dar lições de como se deveria viver”. </w:t>
      </w:r>
      <w:r w:rsidRPr="00870F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Entende-se que a formação de indivíduos críticos, conscientes e reflexivos, dotados de valores e atitudes positivas e éticas em relação ao meio ambiente, torna-se fundamental para trabalhar na defesa e no respeito à vida. Em contrapartida, faz-se necessário considerar que a ética vem da conduta do próprio ser humano. Com isso, as atitudes individualistas podem romper com a ética coletiva e </w:t>
      </w:r>
      <w:r w:rsidRPr="00764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ambiental.</w:t>
      </w:r>
    </w:p>
    <w:p w:rsidR="00040F31" w:rsidRPr="00040F31" w:rsidRDefault="000221E0" w:rsidP="00040F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a</w:t>
      </w:r>
      <w:r w:rsidRPr="00512B70">
        <w:rPr>
          <w:rFonts w:ascii="Times New Roman" w:hAnsi="Times New Roman"/>
          <w:sz w:val="24"/>
          <w:szCs w:val="24"/>
        </w:rPr>
        <w:t xml:space="preserve"> organização do TBC, é fundamental reconhe</w:t>
      </w:r>
      <w:r>
        <w:rPr>
          <w:rFonts w:ascii="Times New Roman" w:hAnsi="Times New Roman"/>
          <w:sz w:val="24"/>
          <w:szCs w:val="24"/>
        </w:rPr>
        <w:t>cimento de</w:t>
      </w:r>
      <w:r w:rsidR="00037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suas </w:t>
      </w:r>
      <w:r w:rsidRPr="00512B70">
        <w:rPr>
          <w:rFonts w:ascii="Times New Roman" w:hAnsi="Times New Roman"/>
          <w:sz w:val="24"/>
          <w:szCs w:val="24"/>
        </w:rPr>
        <w:t>condições e possibilidades enquanto potencial para o desenvolvimento de ações</w:t>
      </w:r>
      <w:r>
        <w:rPr>
          <w:rFonts w:ascii="Times New Roman" w:hAnsi="Times New Roman"/>
          <w:sz w:val="24"/>
          <w:szCs w:val="24"/>
        </w:rPr>
        <w:t xml:space="preserve"> por meio</w:t>
      </w:r>
      <w:r w:rsidR="00037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</w:t>
      </w:r>
      <w:r w:rsidRPr="00512B70">
        <w:rPr>
          <w:rFonts w:ascii="Times New Roman" w:hAnsi="Times New Roman"/>
          <w:sz w:val="24"/>
          <w:szCs w:val="24"/>
        </w:rPr>
        <w:t>mobiliza</w:t>
      </w:r>
      <w:r>
        <w:rPr>
          <w:rFonts w:ascii="Times New Roman" w:hAnsi="Times New Roman"/>
          <w:sz w:val="24"/>
          <w:szCs w:val="24"/>
        </w:rPr>
        <w:t>ção comunitária</w:t>
      </w:r>
      <w:r w:rsidRPr="00512B70">
        <w:rPr>
          <w:rFonts w:ascii="Times New Roman" w:hAnsi="Times New Roman"/>
          <w:sz w:val="24"/>
          <w:szCs w:val="24"/>
        </w:rPr>
        <w:t>.</w:t>
      </w:r>
      <w:r w:rsidR="00037E0D">
        <w:rPr>
          <w:rFonts w:ascii="Times New Roman" w:hAnsi="Times New Roman"/>
          <w:sz w:val="24"/>
          <w:szCs w:val="24"/>
        </w:rPr>
        <w:t xml:space="preserve"> </w:t>
      </w:r>
      <w:r w:rsidR="00040F31" w:rsidRPr="00512B70">
        <w:rPr>
          <w:rFonts w:ascii="Times New Roman" w:hAnsi="Times New Roman"/>
          <w:sz w:val="24"/>
          <w:szCs w:val="24"/>
        </w:rPr>
        <w:t>Nessa perspectiva o Turismo de Base Comunitária</w:t>
      </w:r>
      <w:r w:rsidR="00037E0D">
        <w:rPr>
          <w:rFonts w:ascii="Times New Roman" w:hAnsi="Times New Roman"/>
          <w:sz w:val="24"/>
          <w:szCs w:val="24"/>
        </w:rPr>
        <w:t xml:space="preserve">, </w:t>
      </w:r>
      <w:r w:rsidR="00040F31">
        <w:rPr>
          <w:rFonts w:ascii="Times New Roman" w:hAnsi="Times New Roman"/>
          <w:sz w:val="24"/>
          <w:szCs w:val="24"/>
        </w:rPr>
        <w:t>tem</w:t>
      </w:r>
      <w:r w:rsidR="00040F31" w:rsidRPr="00512B70">
        <w:rPr>
          <w:rFonts w:ascii="Times New Roman" w:hAnsi="Times New Roman"/>
          <w:sz w:val="24"/>
          <w:szCs w:val="24"/>
        </w:rPr>
        <w:t xml:space="preserve"> sentido, visto que </w:t>
      </w:r>
      <w:r w:rsidR="00040F31">
        <w:rPr>
          <w:rFonts w:ascii="Times New Roman" w:hAnsi="Times New Roman"/>
          <w:sz w:val="24"/>
          <w:szCs w:val="24"/>
        </w:rPr>
        <w:t>as</w:t>
      </w:r>
      <w:r w:rsidR="00040F31" w:rsidRPr="00512B70">
        <w:rPr>
          <w:rFonts w:ascii="Times New Roman" w:hAnsi="Times New Roman"/>
          <w:sz w:val="24"/>
          <w:szCs w:val="24"/>
        </w:rPr>
        <w:t xml:space="preserve"> ações de de</w:t>
      </w:r>
      <w:r w:rsidR="00040F31">
        <w:rPr>
          <w:rFonts w:ascii="Times New Roman" w:hAnsi="Times New Roman"/>
          <w:sz w:val="24"/>
          <w:szCs w:val="24"/>
        </w:rPr>
        <w:t>senvolvimento local sustentável:</w:t>
      </w:r>
    </w:p>
    <w:p w:rsidR="00040F31" w:rsidRPr="00AA15AA" w:rsidRDefault="00040F31" w:rsidP="00040F31">
      <w:pPr>
        <w:spacing w:before="100" w:beforeAutospacing="1" w:after="100" w:afterAutospacing="1" w:line="240" w:lineRule="auto"/>
        <w:ind w:left="2268"/>
        <w:jc w:val="both"/>
      </w:pPr>
      <w:r w:rsidRPr="00AA15AA">
        <w:t>Considera todos os fluxos que atravessam um território [...] trata-se de considerar como esses fluxos podem ser aproveitados ou reorganizados de maneira sustentável para o bem-viver de todas as pessoas, transformando tanto os arranjos sócio-produtivos injustos e danosos aos ecossistemas, em particular, quanto o conjunto das relações humanas, em geral, para que sejam ecologicamente equilibrados e eticamente solidários (MANCE, 2008, p. 3).</w:t>
      </w:r>
    </w:p>
    <w:p w:rsidR="00040F31" w:rsidRPr="00F55A35" w:rsidRDefault="008B0A45" w:rsidP="008B0A45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Com</w:t>
      </w:r>
      <w:r w:rsidRPr="00512B70">
        <w:rPr>
          <w:sz w:val="24"/>
          <w:szCs w:val="24"/>
        </w:rPr>
        <w:t xml:space="preserve"> possibilidades d</w:t>
      </w:r>
      <w:r>
        <w:rPr>
          <w:sz w:val="24"/>
          <w:szCs w:val="24"/>
        </w:rPr>
        <w:t>e</w:t>
      </w:r>
      <w:r w:rsidRPr="00512B70">
        <w:rPr>
          <w:sz w:val="24"/>
          <w:szCs w:val="24"/>
        </w:rPr>
        <w:t xml:space="preserve"> participação direta da comunidade, </w:t>
      </w:r>
      <w:r>
        <w:rPr>
          <w:sz w:val="24"/>
          <w:szCs w:val="24"/>
        </w:rPr>
        <w:t>e</w:t>
      </w:r>
      <w:r w:rsidRPr="00512B70">
        <w:rPr>
          <w:sz w:val="24"/>
          <w:szCs w:val="24"/>
        </w:rPr>
        <w:t>stimula</w:t>
      </w:r>
      <w:r>
        <w:rPr>
          <w:sz w:val="24"/>
          <w:szCs w:val="24"/>
        </w:rPr>
        <w:t>ndo pelo</w:t>
      </w:r>
      <w:r w:rsidRPr="00512B70">
        <w:rPr>
          <w:sz w:val="24"/>
          <w:szCs w:val="24"/>
        </w:rPr>
        <w:t xml:space="preserve"> TBC a cultura da cooperação, solidariedade</w:t>
      </w:r>
      <w:r w:rsidR="00E750B6">
        <w:rPr>
          <w:sz w:val="24"/>
          <w:szCs w:val="24"/>
        </w:rPr>
        <w:t xml:space="preserve"> </w:t>
      </w:r>
      <w:r w:rsidRPr="00512B70">
        <w:rPr>
          <w:sz w:val="24"/>
          <w:szCs w:val="24"/>
        </w:rPr>
        <w:t>e o resgate de saberes da comunidade local, o respeito às diferenças culturais, religi</w:t>
      </w:r>
      <w:r>
        <w:rPr>
          <w:sz w:val="24"/>
          <w:szCs w:val="24"/>
        </w:rPr>
        <w:t xml:space="preserve">osas e de gênero </w:t>
      </w:r>
      <w:r w:rsidRPr="00512B70">
        <w:rPr>
          <w:sz w:val="24"/>
          <w:szCs w:val="24"/>
        </w:rPr>
        <w:t>e tantas outras.</w:t>
      </w:r>
      <w:r w:rsidR="00037E0D">
        <w:rPr>
          <w:sz w:val="24"/>
          <w:szCs w:val="24"/>
        </w:rPr>
        <w:t xml:space="preserve"> </w:t>
      </w:r>
      <w:r w:rsidR="00040F31" w:rsidRPr="00512B70">
        <w:rPr>
          <w:sz w:val="24"/>
          <w:szCs w:val="24"/>
        </w:rPr>
        <w:t xml:space="preserve">Nesse sentido </w:t>
      </w:r>
      <w:r w:rsidR="00040F31">
        <w:rPr>
          <w:sz w:val="24"/>
          <w:szCs w:val="24"/>
        </w:rPr>
        <w:t xml:space="preserve">a ideia de </w:t>
      </w:r>
      <w:r w:rsidR="00040F31" w:rsidRPr="00512B70">
        <w:rPr>
          <w:sz w:val="24"/>
          <w:szCs w:val="24"/>
        </w:rPr>
        <w:t>educa</w:t>
      </w:r>
      <w:r w:rsidR="00040F31">
        <w:rPr>
          <w:sz w:val="24"/>
          <w:szCs w:val="24"/>
        </w:rPr>
        <w:t>ção para o desenvolvimento local</w:t>
      </w:r>
      <w:r w:rsidR="00037E0D">
        <w:rPr>
          <w:sz w:val="24"/>
          <w:szCs w:val="24"/>
        </w:rPr>
        <w:t xml:space="preserve"> </w:t>
      </w:r>
      <w:r w:rsidR="00040F31">
        <w:rPr>
          <w:sz w:val="24"/>
          <w:szCs w:val="24"/>
        </w:rPr>
        <w:t>está:</w:t>
      </w:r>
    </w:p>
    <w:p w:rsidR="00040F31" w:rsidRPr="00AA15AA" w:rsidRDefault="00040F31" w:rsidP="00040F31">
      <w:pPr>
        <w:spacing w:before="100" w:beforeAutospacing="1" w:after="100" w:afterAutospacing="1" w:line="240" w:lineRule="auto"/>
        <w:ind w:left="2268"/>
        <w:jc w:val="both"/>
      </w:pPr>
      <w:r w:rsidRPr="00AA15AA">
        <w:t xml:space="preserve">diretamente vinculada a esta compreensão, e à necessidade de se formar pessoas que amanhã possam participar de forma ativa das iniciativas capazes de transformar o seu entorno, de gerar dinâmicas construtivas. Hoje, quando se tenta promover iniciativas deste tipo, constata-se que não só os jovens, </w:t>
      </w:r>
      <w:r w:rsidRPr="00AA15AA">
        <w:lastRenderedPageBreak/>
        <w:t>mas inclusive os adultos desconhecem desde a origem do nome da sua própria rua até os potenciais do subsolo da região onde se criaram (DOWBOR, 2006, p.1).</w:t>
      </w:r>
    </w:p>
    <w:p w:rsidR="00040F31" w:rsidRPr="00512B70" w:rsidRDefault="00040F31" w:rsidP="00040F31">
      <w:pPr>
        <w:spacing w:before="100" w:beforeAutospacing="1" w:after="100" w:afterAutospacing="1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12B70">
        <w:rPr>
          <w:sz w:val="24"/>
          <w:szCs w:val="24"/>
        </w:rPr>
        <w:t>ompreende</w:t>
      </w:r>
      <w:r>
        <w:rPr>
          <w:sz w:val="24"/>
          <w:szCs w:val="24"/>
        </w:rPr>
        <w:t>ndo</w:t>
      </w:r>
      <w:r w:rsidRPr="00512B70">
        <w:rPr>
          <w:sz w:val="24"/>
          <w:szCs w:val="24"/>
        </w:rPr>
        <w:t xml:space="preserve"> que é preciso preparar a comunidade para assumir o protagonismo das ações. O que Dowbor (2006) coloca na citação acima, tendo em vista que os primeiros passos pa</w:t>
      </w:r>
      <w:r w:rsidR="00FD3645">
        <w:rPr>
          <w:sz w:val="24"/>
          <w:szCs w:val="24"/>
        </w:rPr>
        <w:t>ra a organização do Turismo de Base C</w:t>
      </w:r>
      <w:r w:rsidRPr="00512B70">
        <w:rPr>
          <w:sz w:val="24"/>
          <w:szCs w:val="24"/>
        </w:rPr>
        <w:t>omunitária</w:t>
      </w:r>
      <w:r>
        <w:rPr>
          <w:sz w:val="24"/>
          <w:szCs w:val="24"/>
        </w:rPr>
        <w:t xml:space="preserve">: </w:t>
      </w:r>
    </w:p>
    <w:p w:rsidR="00040F31" w:rsidRDefault="00040F31" w:rsidP="00040F31">
      <w:pPr>
        <w:spacing w:after="0" w:line="240" w:lineRule="auto"/>
        <w:ind w:left="2268"/>
        <w:jc w:val="both"/>
      </w:pPr>
      <w:r w:rsidRPr="00AA15AA">
        <w:t>[...] consiste na identificação pelas comunidades do potencial cultural, ambiental, social, tecnológico, político e econômico do contexto onde habitam. Além disso, pressupõe o desejo de perpetuação das heranças e legados dos seus antepassados como hospitalidades, crenças e valores. Faz também necessária a valorização de suas práticas, saberes e tecnologias sociais, e com isso, a ampliação de suas rendas por meio da produção associada. (SILVA, MATTA, E SÁ, 2016, p.81).</w:t>
      </w:r>
    </w:p>
    <w:p w:rsidR="00FD3645" w:rsidRPr="00AA15AA" w:rsidRDefault="00FD3645" w:rsidP="00FD3645">
      <w:pPr>
        <w:spacing w:after="0" w:line="360" w:lineRule="auto"/>
        <w:ind w:left="2268"/>
        <w:jc w:val="both"/>
      </w:pPr>
    </w:p>
    <w:p w:rsidR="00294C98" w:rsidRDefault="0062468A" w:rsidP="00AA15AA">
      <w:pPr>
        <w:spacing w:after="0" w:line="360" w:lineRule="auto"/>
        <w:ind w:firstLine="851"/>
        <w:jc w:val="both"/>
        <w:rPr>
          <w:bCs/>
          <w:color w:val="000000"/>
        </w:rPr>
      </w:pPr>
      <w:r>
        <w:rPr>
          <w:sz w:val="24"/>
          <w:szCs w:val="24"/>
        </w:rPr>
        <w:t>C</w:t>
      </w:r>
      <w:r w:rsidRPr="00512B70">
        <w:rPr>
          <w:sz w:val="24"/>
          <w:szCs w:val="24"/>
        </w:rPr>
        <w:t>onfigura</w:t>
      </w:r>
      <w:r>
        <w:rPr>
          <w:sz w:val="24"/>
          <w:szCs w:val="24"/>
        </w:rPr>
        <w:t>ndo o</w:t>
      </w:r>
      <w:r w:rsidR="001C6D86">
        <w:rPr>
          <w:sz w:val="24"/>
          <w:szCs w:val="24"/>
        </w:rPr>
        <w:t xml:space="preserve"> TBC</w:t>
      </w:r>
      <w:r w:rsidRPr="00512B70">
        <w:rPr>
          <w:sz w:val="24"/>
          <w:szCs w:val="24"/>
        </w:rPr>
        <w:t xml:space="preserve"> como uma rede solidária na comunidade, organizando roteiros com base na identificação do potencial cultural e histórico, utilizando aspectos naturais de forma consciente</w:t>
      </w:r>
      <w:r>
        <w:rPr>
          <w:sz w:val="24"/>
          <w:szCs w:val="24"/>
        </w:rPr>
        <w:t>, v</w:t>
      </w:r>
      <w:r w:rsidRPr="00512B70">
        <w:rPr>
          <w:sz w:val="24"/>
          <w:szCs w:val="24"/>
        </w:rPr>
        <w:t>isando contribuir o desenvolvimento pautado na igualdade e cidadania, possibilitando que a comunidade possa participar e usufruir</w:t>
      </w:r>
      <w:r w:rsidR="00E750B6">
        <w:rPr>
          <w:sz w:val="24"/>
          <w:szCs w:val="24"/>
        </w:rPr>
        <w:t xml:space="preserve"> </w:t>
      </w:r>
      <w:r w:rsidRPr="00512B70">
        <w:rPr>
          <w:sz w:val="24"/>
          <w:szCs w:val="24"/>
        </w:rPr>
        <w:t>verdadeiramente dos resultados do seu desenvolvimento.</w:t>
      </w:r>
      <w:r>
        <w:rPr>
          <w:sz w:val="24"/>
          <w:szCs w:val="24"/>
        </w:rPr>
        <w:t xml:space="preserve"> Sendo assim ações em diálogo com o Turismo de Base comunitária é uma </w:t>
      </w:r>
      <w:r w:rsidRPr="00E31CDD">
        <w:rPr>
          <w:sz w:val="24"/>
          <w:szCs w:val="24"/>
        </w:rPr>
        <w:t xml:space="preserve">alternativa promissora </w:t>
      </w:r>
      <w:r w:rsidRPr="00E31CDD">
        <w:rPr>
          <w:color w:val="000000"/>
          <w:sz w:val="24"/>
          <w:szCs w:val="24"/>
        </w:rPr>
        <w:t>para a valorização</w:t>
      </w:r>
      <w:r w:rsidRPr="00E31CDD">
        <w:rPr>
          <w:color w:val="000000"/>
          <w:sz w:val="24"/>
          <w:szCs w:val="24"/>
          <w:lang w:val="pt-PT"/>
        </w:rPr>
        <w:t xml:space="preserve"> e preservação da</w:t>
      </w:r>
      <w:r w:rsidRPr="00E31CDD">
        <w:rPr>
          <w:bCs/>
          <w:color w:val="000000"/>
          <w:sz w:val="24"/>
          <w:szCs w:val="24"/>
        </w:rPr>
        <w:t xml:space="preserve"> Fonte do Doutor resgatando assim sua cultura e história.</w:t>
      </w:r>
    </w:p>
    <w:p w:rsidR="00AA15AA" w:rsidRPr="00AA15AA" w:rsidRDefault="00AA15AA" w:rsidP="00AA15AA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294C98" w:rsidRPr="00543E26" w:rsidRDefault="00294C98" w:rsidP="00AA15AA">
      <w:pPr>
        <w:spacing w:after="0" w:line="360" w:lineRule="auto"/>
        <w:rPr>
          <w:b/>
          <w:sz w:val="24"/>
          <w:szCs w:val="24"/>
        </w:rPr>
      </w:pPr>
      <w:r w:rsidRPr="00543E26">
        <w:rPr>
          <w:b/>
          <w:sz w:val="24"/>
          <w:szCs w:val="24"/>
        </w:rPr>
        <w:t>3 METODOLOGIA</w:t>
      </w:r>
    </w:p>
    <w:p w:rsidR="00294C98" w:rsidRPr="00543E26" w:rsidRDefault="00294C98" w:rsidP="00FD3645">
      <w:pPr>
        <w:spacing w:after="0" w:line="360" w:lineRule="auto"/>
        <w:rPr>
          <w:b/>
          <w:sz w:val="24"/>
          <w:szCs w:val="24"/>
        </w:rPr>
      </w:pPr>
    </w:p>
    <w:p w:rsidR="00D84F54" w:rsidRDefault="00D84F54" w:rsidP="00AA15AA">
      <w:pPr>
        <w:spacing w:after="0" w:line="360" w:lineRule="auto"/>
        <w:ind w:firstLine="851"/>
        <w:jc w:val="both"/>
        <w:rPr>
          <w:sz w:val="24"/>
          <w:szCs w:val="24"/>
        </w:rPr>
      </w:pPr>
      <w:r w:rsidRPr="00543E26">
        <w:rPr>
          <w:sz w:val="24"/>
          <w:szCs w:val="24"/>
        </w:rPr>
        <w:t xml:space="preserve">Como </w:t>
      </w:r>
      <w:r w:rsidR="004D38DD">
        <w:rPr>
          <w:sz w:val="24"/>
          <w:szCs w:val="24"/>
        </w:rPr>
        <w:t xml:space="preserve">já salientamos acima que esse </w:t>
      </w:r>
      <w:r w:rsidR="004D38DD">
        <w:rPr>
          <w:bCs/>
          <w:sz w:val="24"/>
        </w:rPr>
        <w:t>estudo faz parte de uma pesquisa de doutorado em andamento</w:t>
      </w:r>
      <w:r w:rsidR="004D38DD">
        <w:rPr>
          <w:sz w:val="24"/>
          <w:szCs w:val="24"/>
        </w:rPr>
        <w:t xml:space="preserve">, como lócus de pesquisa teremos a Fonte do Doutor, </w:t>
      </w:r>
      <w:r w:rsidR="004D38DD" w:rsidRPr="00DA187C">
        <w:rPr>
          <w:sz w:val="24"/>
          <w:szCs w:val="24"/>
        </w:rPr>
        <w:t>localizada no município de Cruz das Alm</w:t>
      </w:r>
      <w:r w:rsidR="004D38DD">
        <w:rPr>
          <w:sz w:val="24"/>
          <w:szCs w:val="24"/>
        </w:rPr>
        <w:t>as. Nesse estudo</w:t>
      </w:r>
      <w:r w:rsidRPr="00543E26">
        <w:rPr>
          <w:sz w:val="24"/>
          <w:szCs w:val="24"/>
        </w:rPr>
        <w:t xml:space="preserve"> utilizaremos a pesquisa aplicada de metodologia Design-Basedresearch (DBR), ao qual Matta </w:t>
      </w:r>
      <w:r w:rsidRPr="00543E26">
        <w:rPr>
          <w:i/>
          <w:sz w:val="24"/>
          <w:szCs w:val="24"/>
        </w:rPr>
        <w:t>et al</w:t>
      </w:r>
      <w:r w:rsidRPr="00543E26">
        <w:rPr>
          <w:sz w:val="24"/>
          <w:szCs w:val="24"/>
        </w:rPr>
        <w:t xml:space="preserve"> (2014, p.23) defendem como melhor termo em português Pesquisa de Desenvolvimento. NOBRE </w:t>
      </w:r>
      <w:r w:rsidRPr="00543E26">
        <w:rPr>
          <w:i/>
          <w:sz w:val="24"/>
          <w:szCs w:val="24"/>
        </w:rPr>
        <w:t xml:space="preserve">et al </w:t>
      </w:r>
      <w:r w:rsidRPr="00543E26">
        <w:rPr>
          <w:sz w:val="24"/>
          <w:szCs w:val="24"/>
        </w:rPr>
        <w:t xml:space="preserve">(2017, p. 131) define-a como </w:t>
      </w:r>
    </w:p>
    <w:p w:rsidR="004D38DD" w:rsidRPr="00543E26" w:rsidRDefault="004D38DD" w:rsidP="004D38DD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D84F54" w:rsidRPr="00543E26" w:rsidRDefault="00D84F54" w:rsidP="004D38DD">
      <w:pPr>
        <w:spacing w:after="0" w:line="240" w:lineRule="auto"/>
        <w:ind w:left="2268"/>
        <w:jc w:val="both"/>
      </w:pPr>
      <w:r w:rsidRPr="00543E26">
        <w:t xml:space="preserve">Uma abordagem metodológica que integra métodos qualitativos e quantitativos, com enfoque intervencionista, realizada em colaboração entre pesquisadores e participantes, em contextos do mundo real, através de ciclos iterativos de desing, implementação, análise e redesing, tendo por objetivo </w:t>
      </w:r>
      <w:r w:rsidRPr="00543E26">
        <w:lastRenderedPageBreak/>
        <w:t xml:space="preserve">proporcionar soluções para o problema/desafios da educação, criar artefatos e práticas pedagógicas, gerara novas teorias e princípios de design. </w:t>
      </w:r>
    </w:p>
    <w:p w:rsidR="00D84F54" w:rsidRPr="00543E26" w:rsidRDefault="00D84F54" w:rsidP="00D84F54">
      <w:pPr>
        <w:spacing w:after="0" w:line="240" w:lineRule="auto"/>
        <w:ind w:left="2268" w:firstLine="851"/>
        <w:jc w:val="both"/>
      </w:pPr>
    </w:p>
    <w:p w:rsidR="00D84F54" w:rsidRPr="00543E26" w:rsidRDefault="00D84F54" w:rsidP="00D84F54">
      <w:pPr>
        <w:spacing w:after="0" w:line="240" w:lineRule="auto"/>
        <w:ind w:left="2268" w:firstLine="851"/>
        <w:jc w:val="both"/>
      </w:pPr>
    </w:p>
    <w:p w:rsidR="00D84F54" w:rsidRPr="00543E26" w:rsidRDefault="00D84F54" w:rsidP="00DA1264">
      <w:pPr>
        <w:spacing w:after="0" w:line="360" w:lineRule="auto"/>
        <w:ind w:firstLine="851"/>
        <w:jc w:val="both"/>
        <w:rPr>
          <w:sz w:val="24"/>
          <w:szCs w:val="24"/>
        </w:rPr>
      </w:pPr>
      <w:r w:rsidRPr="00543E26">
        <w:rPr>
          <w:sz w:val="24"/>
          <w:szCs w:val="24"/>
        </w:rPr>
        <w:t>Essa abo</w:t>
      </w:r>
      <w:r w:rsidR="009C5A30" w:rsidRPr="00543E26">
        <w:rPr>
          <w:sz w:val="24"/>
          <w:szCs w:val="24"/>
        </w:rPr>
        <w:t>rdagem metodológica tem a</w:t>
      </w:r>
      <w:r w:rsidRPr="00543E26">
        <w:rPr>
          <w:sz w:val="24"/>
          <w:szCs w:val="24"/>
        </w:rPr>
        <w:t xml:space="preserve"> importância de trabalhar com a comunidade e não para a comunidade, pensando junto com eles ações em diál</w:t>
      </w:r>
      <w:r w:rsidR="00FD3645">
        <w:rPr>
          <w:sz w:val="24"/>
          <w:szCs w:val="24"/>
        </w:rPr>
        <w:t>ogo com a Educação Popular e o Turismo de Base C</w:t>
      </w:r>
      <w:r w:rsidRPr="00543E26">
        <w:rPr>
          <w:sz w:val="24"/>
          <w:szCs w:val="24"/>
        </w:rPr>
        <w:t>omunitária para a valorização da Unidade de Conservação Fonte do Doutor.</w:t>
      </w:r>
    </w:p>
    <w:p w:rsidR="00D84F54" w:rsidRPr="00543E26" w:rsidRDefault="00D84F54" w:rsidP="00DA1264">
      <w:pPr>
        <w:spacing w:after="0" w:line="360" w:lineRule="auto"/>
        <w:ind w:firstLine="708"/>
        <w:jc w:val="both"/>
        <w:rPr>
          <w:sz w:val="24"/>
          <w:szCs w:val="24"/>
        </w:rPr>
      </w:pPr>
      <w:r w:rsidRPr="00543E26">
        <w:rPr>
          <w:sz w:val="24"/>
          <w:szCs w:val="24"/>
        </w:rPr>
        <w:t>Mckennet e Reeves (2012) destaca</w:t>
      </w:r>
      <w:r w:rsidR="00DA1264">
        <w:rPr>
          <w:sz w:val="24"/>
          <w:szCs w:val="24"/>
        </w:rPr>
        <w:t>m cinco características da DBR: t</w:t>
      </w:r>
      <w:r w:rsidR="008D4938" w:rsidRPr="00DA1264">
        <w:rPr>
          <w:sz w:val="24"/>
          <w:szCs w:val="24"/>
        </w:rPr>
        <w:t>eoricamente Orientada - As teorias são ponto de partida, de chegada e de investigação</w:t>
      </w:r>
      <w:r w:rsidR="00DA1264">
        <w:rPr>
          <w:sz w:val="24"/>
          <w:szCs w:val="24"/>
        </w:rPr>
        <w:t xml:space="preserve">; </w:t>
      </w:r>
      <w:r w:rsidR="008D4938" w:rsidRPr="00DA1264">
        <w:rPr>
          <w:sz w:val="24"/>
          <w:szCs w:val="24"/>
        </w:rPr>
        <w:t>Intervencionista - Utiliza-se o fundamento teórico escolhido e o diálogo com o contexto de aplicação</w:t>
      </w:r>
      <w:r w:rsidR="00DA1264">
        <w:rPr>
          <w:sz w:val="24"/>
          <w:szCs w:val="24"/>
        </w:rPr>
        <w:t xml:space="preserve">; </w:t>
      </w:r>
      <w:r w:rsidR="008D4938" w:rsidRPr="00DA1264">
        <w:rPr>
          <w:sz w:val="24"/>
          <w:szCs w:val="24"/>
        </w:rPr>
        <w:t>Colaborativa - O desenvolvimento e a busca por uma aplicação que seja solução concreta para problemas dados obrigam à colaboração de todos os envolvidos: investigador, comunidade e pessoas que se relacionam</w:t>
      </w:r>
      <w:r w:rsidR="00DA1264">
        <w:rPr>
          <w:sz w:val="24"/>
          <w:szCs w:val="24"/>
        </w:rPr>
        <w:t xml:space="preserve">; </w:t>
      </w:r>
      <w:r w:rsidR="008D4938" w:rsidRPr="00DA1264">
        <w:rPr>
          <w:sz w:val="24"/>
          <w:szCs w:val="24"/>
        </w:rPr>
        <w:t>Fundamentalmente responsiva - É moldada pelo diálogo entre a sabedoria dos participantes, o conhecimento teórico, suas interpre</w:t>
      </w:r>
      <w:r w:rsidR="00DA1264">
        <w:rPr>
          <w:sz w:val="24"/>
          <w:szCs w:val="24"/>
        </w:rPr>
        <w:t xml:space="preserve">tações e advindos da literatura; </w:t>
      </w:r>
      <w:r w:rsidR="008D4938" w:rsidRPr="00DA1264">
        <w:rPr>
          <w:sz w:val="24"/>
          <w:szCs w:val="24"/>
        </w:rPr>
        <w:t>Iterativa - Cada desenvolvimento é o resultado de uma etapa,  e necessariamente será o início do próximo momento.</w:t>
      </w:r>
    </w:p>
    <w:p w:rsidR="00D84F54" w:rsidRDefault="00D84F54" w:rsidP="009C5A30">
      <w:pPr>
        <w:spacing w:line="360" w:lineRule="auto"/>
        <w:ind w:firstLine="851"/>
        <w:jc w:val="both"/>
        <w:rPr>
          <w:sz w:val="24"/>
          <w:szCs w:val="24"/>
        </w:rPr>
      </w:pPr>
      <w:r w:rsidRPr="00543E26">
        <w:rPr>
          <w:sz w:val="24"/>
          <w:szCs w:val="24"/>
        </w:rPr>
        <w:t xml:space="preserve">A pesquisa aplicada de metodologia DBR é realizada através de fases. Nobre </w:t>
      </w:r>
      <w:r w:rsidRPr="00543E26">
        <w:rPr>
          <w:i/>
          <w:sz w:val="24"/>
          <w:szCs w:val="24"/>
        </w:rPr>
        <w:t xml:space="preserve">et al </w:t>
      </w:r>
      <w:r w:rsidRPr="00543E26">
        <w:rPr>
          <w:sz w:val="24"/>
          <w:szCs w:val="24"/>
        </w:rPr>
        <w:t>(2017), menciona que uma das características da metodologia é a sua flexibilidade possibilitando o desenvolvimento dos ciclos interativos e o</w:t>
      </w:r>
      <w:r w:rsidR="00037E0D">
        <w:rPr>
          <w:sz w:val="24"/>
          <w:szCs w:val="24"/>
        </w:rPr>
        <w:t xml:space="preserve"> </w:t>
      </w:r>
      <w:r w:rsidRPr="00821B1C">
        <w:rPr>
          <w:i/>
          <w:iCs/>
          <w:sz w:val="24"/>
          <w:szCs w:val="24"/>
        </w:rPr>
        <w:t>redesing</w:t>
      </w:r>
      <w:r w:rsidR="00037E0D">
        <w:rPr>
          <w:i/>
          <w:iCs/>
          <w:sz w:val="24"/>
          <w:szCs w:val="24"/>
        </w:rPr>
        <w:t xml:space="preserve"> </w:t>
      </w:r>
      <w:r w:rsidRPr="00543E26">
        <w:rPr>
          <w:sz w:val="24"/>
          <w:szCs w:val="24"/>
        </w:rPr>
        <w:t xml:space="preserve">constante, sendo assim ocasiona várias propostas de fases para realizar o desenvolvimento das investigações. Essa pesquisa em questão será norteada pelas fases ao qual são expostas por MATTA </w:t>
      </w:r>
      <w:r w:rsidRPr="00543E26">
        <w:rPr>
          <w:i/>
          <w:sz w:val="24"/>
          <w:szCs w:val="24"/>
        </w:rPr>
        <w:t>et al</w:t>
      </w:r>
      <w:r w:rsidRPr="00543E26">
        <w:rPr>
          <w:sz w:val="24"/>
          <w:szCs w:val="24"/>
        </w:rPr>
        <w:t xml:space="preserve"> (2014). Os autores apresentam um quadro onde mostra cada fase, os tópicos e sugestão de estruturas pertencentes a cada uma delas. É valido ressaltar que todo o processo é feito com o pesquisador e a comunidade local, de forma coletiva e colaborativa.</w:t>
      </w:r>
    </w:p>
    <w:p w:rsidR="00DA1264" w:rsidRDefault="00DA1264" w:rsidP="00DA1264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Quadro 1:</w:t>
      </w:r>
      <w:r>
        <w:rPr>
          <w:sz w:val="24"/>
          <w:szCs w:val="24"/>
        </w:rPr>
        <w:t xml:space="preserve"> Fases da pesquisa DBR e elementos para a construção do documento de Proposta de Pesquisa</w:t>
      </w:r>
    </w:p>
    <w:p w:rsidR="00AA15AA" w:rsidRDefault="00DA1264" w:rsidP="00AA15AA">
      <w:pPr>
        <w:spacing w:after="0" w:line="360" w:lineRule="auto"/>
        <w:jc w:val="center"/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48299" cy="4305300"/>
            <wp:effectExtent l="19050" t="0" r="1" b="0"/>
            <wp:docPr id="3" name="Imagem 2" descr="Quadr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o 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9302" cy="43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64" w:rsidRDefault="00DA1264" w:rsidP="00AA15AA">
      <w:pPr>
        <w:spacing w:after="0" w:line="360" w:lineRule="auto"/>
      </w:pPr>
      <w:r w:rsidRPr="00B446EB">
        <w:t>Fonte: MATTA</w:t>
      </w:r>
      <w:r w:rsidR="00E750B6">
        <w:t xml:space="preserve"> </w:t>
      </w:r>
      <w:r w:rsidRPr="00541E7C">
        <w:rPr>
          <w:i/>
        </w:rPr>
        <w:t>et al</w:t>
      </w:r>
      <w:r w:rsidRPr="00B446EB">
        <w:t xml:space="preserve">, </w:t>
      </w:r>
      <w:r>
        <w:t>2014, p. 30</w:t>
      </w:r>
      <w:r w:rsidRPr="00B446EB">
        <w:t>.</w:t>
      </w:r>
    </w:p>
    <w:p w:rsidR="00DA1264" w:rsidRPr="00DA1264" w:rsidRDefault="00DA1264" w:rsidP="00DA1264">
      <w:pPr>
        <w:spacing w:after="0" w:line="360" w:lineRule="auto"/>
        <w:jc w:val="both"/>
      </w:pPr>
    </w:p>
    <w:p w:rsidR="00D84F54" w:rsidRPr="00543E26" w:rsidRDefault="00D84F54" w:rsidP="00D84F54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3E26">
        <w:rPr>
          <w:rFonts w:ascii="Times New Roman" w:hAnsi="Times New Roman" w:cs="Times New Roman"/>
        </w:rPr>
        <w:t>Na Fase I, incide de início, um diálogo com os sujeitos da comunidade para a definição ou readequação do problema da pesquisa refletindo a construção da proposta, surgindo à questão de pesquisa e efetivamente a construção da revisão literária.</w:t>
      </w:r>
    </w:p>
    <w:p w:rsidR="00D84F54" w:rsidRPr="00543E26" w:rsidRDefault="00D84F54" w:rsidP="00AA15AA">
      <w:pPr>
        <w:pStyle w:val="Default"/>
        <w:tabs>
          <w:tab w:val="left" w:pos="4111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3E26">
        <w:rPr>
          <w:rFonts w:ascii="Times New Roman" w:hAnsi="Times New Roman" w:cs="Times New Roman"/>
        </w:rPr>
        <w:t xml:space="preserve">Nessa fase também será realizada a construção do contexto sócio-histórico da Fonte do Doutor. A ideia de contexto histórico como aborda Matta </w:t>
      </w:r>
      <w:r w:rsidRPr="00543E26">
        <w:rPr>
          <w:rFonts w:ascii="Times New Roman" w:hAnsi="Times New Roman" w:cs="Times New Roman"/>
          <w:i/>
        </w:rPr>
        <w:t>et al</w:t>
      </w:r>
      <w:r w:rsidRPr="00543E26">
        <w:rPr>
          <w:rFonts w:ascii="Times New Roman" w:hAnsi="Times New Roman" w:cs="Times New Roman"/>
        </w:rPr>
        <w:t xml:space="preserve"> (2020, p. 02) é “uma análise da História realizada a partir da interpretação dialética do anal</w:t>
      </w:r>
      <w:r w:rsidR="00FD3645">
        <w:rPr>
          <w:rFonts w:ascii="Times New Roman" w:hAnsi="Times New Roman" w:cs="Times New Roman"/>
        </w:rPr>
        <w:t xml:space="preserve">ista, e em função da análise da </w:t>
      </w:r>
      <w:r w:rsidRPr="00543E26">
        <w:rPr>
          <w:rFonts w:ascii="Times New Roman" w:hAnsi="Times New Roman" w:cs="Times New Roman"/>
        </w:rPr>
        <w:t>problematização em questão”. Entendendo todo o processo, as continuidades e transformações interpretando assim o lugar, ou melhor, o lócus da pesquisa. Para assim desenvolver o conceito do que desejamos alcançar.</w:t>
      </w:r>
    </w:p>
    <w:p w:rsidR="00D84F54" w:rsidRPr="00543E26" w:rsidRDefault="00D84F54" w:rsidP="009C5A30">
      <w:pPr>
        <w:spacing w:after="0" w:line="360" w:lineRule="auto"/>
        <w:ind w:firstLine="851"/>
        <w:jc w:val="both"/>
        <w:rPr>
          <w:sz w:val="24"/>
          <w:szCs w:val="24"/>
        </w:rPr>
      </w:pPr>
      <w:r w:rsidRPr="00543E26">
        <w:rPr>
          <w:sz w:val="24"/>
          <w:szCs w:val="24"/>
        </w:rPr>
        <w:t>Na Fase II, consiste na construção da revisão bibliográfica das bases conceituais da pesquisa: Educação Popula</w:t>
      </w:r>
      <w:r w:rsidR="00FD3645">
        <w:rPr>
          <w:sz w:val="24"/>
          <w:szCs w:val="24"/>
        </w:rPr>
        <w:t>r e Turismo de Base Comunitária</w:t>
      </w:r>
      <w:r w:rsidRPr="00543E26">
        <w:rPr>
          <w:sz w:val="24"/>
          <w:szCs w:val="24"/>
        </w:rPr>
        <w:t xml:space="preserve">. Com o contexto e a base conceitual estruturados, será realizado o desenho da pesquisa em diálogo com os sujeitos, </w:t>
      </w:r>
      <w:r w:rsidRPr="00543E26">
        <w:rPr>
          <w:sz w:val="24"/>
          <w:szCs w:val="24"/>
        </w:rPr>
        <w:lastRenderedPageBreak/>
        <w:t>sendo esse o norteador do plano de intervenção, que serão ações para a valorização da Fonte do Doutor, voltadas para</w:t>
      </w:r>
      <w:r w:rsidR="00E750B6">
        <w:rPr>
          <w:sz w:val="24"/>
          <w:szCs w:val="24"/>
        </w:rPr>
        <w:t xml:space="preserve"> </w:t>
      </w:r>
      <w:r w:rsidRPr="00543E26">
        <w:rPr>
          <w:sz w:val="24"/>
          <w:szCs w:val="24"/>
        </w:rPr>
        <w:t>as perspectivas do turismo de base comunitária e da educação popular tendo em vista o desenvolvimento à escala humana. Nessa fase serão definidas as categorias de análise e referência, com base nessa categoria serão propostos os critérios de análise dos resultados.</w:t>
      </w:r>
    </w:p>
    <w:p w:rsidR="00D84F54" w:rsidRPr="00543E26" w:rsidRDefault="009C5A30" w:rsidP="009C5A30">
      <w:pPr>
        <w:spacing w:after="0" w:line="360" w:lineRule="auto"/>
        <w:ind w:firstLine="851"/>
        <w:jc w:val="both"/>
        <w:rPr>
          <w:sz w:val="24"/>
          <w:szCs w:val="24"/>
        </w:rPr>
      </w:pPr>
      <w:r w:rsidRPr="00543E26">
        <w:rPr>
          <w:sz w:val="24"/>
          <w:szCs w:val="24"/>
        </w:rPr>
        <w:t>Já na Fase III</w:t>
      </w:r>
      <w:r w:rsidR="00D84F54" w:rsidRPr="00543E26">
        <w:rPr>
          <w:sz w:val="24"/>
          <w:szCs w:val="24"/>
        </w:rPr>
        <w:t>, refere-se à realização os ciclos iterativos de aplicação, essa fase será realizada a partir de rodas de conversa aplicando assim a proposta de ações para a valorização da Unidade de conservação Fon</w:t>
      </w:r>
      <w:r w:rsidR="00FD3645">
        <w:rPr>
          <w:sz w:val="24"/>
          <w:szCs w:val="24"/>
        </w:rPr>
        <w:t>te do Doutor, em diálogo com o Turismo de Base Comunitária e da Educação P</w:t>
      </w:r>
      <w:r w:rsidR="00D84F54" w:rsidRPr="00543E26">
        <w:rPr>
          <w:sz w:val="24"/>
          <w:szCs w:val="24"/>
        </w:rPr>
        <w:t>opular tendo em vista o</w:t>
      </w:r>
      <w:r w:rsidR="00FD3645">
        <w:rPr>
          <w:sz w:val="24"/>
          <w:szCs w:val="24"/>
        </w:rPr>
        <w:t xml:space="preserve"> desenvolvimento local sustentável</w:t>
      </w:r>
      <w:r w:rsidR="00D84F54" w:rsidRPr="00543E26">
        <w:rPr>
          <w:sz w:val="24"/>
          <w:szCs w:val="24"/>
        </w:rPr>
        <w:t xml:space="preserve">. </w:t>
      </w:r>
    </w:p>
    <w:p w:rsidR="00D84F54" w:rsidRPr="00543E26" w:rsidRDefault="00D84F54" w:rsidP="009C5A30">
      <w:pPr>
        <w:spacing w:after="0" w:line="360" w:lineRule="auto"/>
        <w:ind w:firstLine="851"/>
        <w:jc w:val="both"/>
        <w:rPr>
          <w:sz w:val="24"/>
          <w:szCs w:val="24"/>
        </w:rPr>
      </w:pPr>
      <w:r w:rsidRPr="00543E26">
        <w:rPr>
          <w:sz w:val="24"/>
          <w:szCs w:val="24"/>
        </w:rPr>
        <w:t>Na IV Fase, consiste na realização da análise da Fase III, para produzir “Princípios de design” e melhorar implementação da solução, através das rodas de conversa, serão analisadas, com base nas Categorias de Análise e Referência, a proposta de ações elaboradas e aplicação, refletindo possíveis melhoramentos na solução para depois acontecer à análise dos resultados nos Critérios de Análise.</w:t>
      </w:r>
    </w:p>
    <w:p w:rsidR="00D84F54" w:rsidRPr="00543E26" w:rsidRDefault="009C5A30" w:rsidP="00D84F54">
      <w:pPr>
        <w:spacing w:after="0" w:line="360" w:lineRule="auto"/>
        <w:ind w:firstLine="851"/>
        <w:jc w:val="both"/>
        <w:rPr>
          <w:sz w:val="24"/>
          <w:szCs w:val="24"/>
        </w:rPr>
      </w:pPr>
      <w:r w:rsidRPr="00543E26">
        <w:rPr>
          <w:sz w:val="24"/>
          <w:szCs w:val="24"/>
        </w:rPr>
        <w:t>Como o estudo</w:t>
      </w:r>
      <w:r w:rsidR="00D84F54" w:rsidRPr="00543E26">
        <w:rPr>
          <w:sz w:val="24"/>
          <w:szCs w:val="24"/>
        </w:rPr>
        <w:t xml:space="preserve"> será desenvolvido com a participação da comunidade, é valido ressaltar que o que foi apresentado em cada uma das fases pode sofrer modificações no decorrer do processo de diálogo com os sujeitos da comunidade.</w:t>
      </w:r>
    </w:p>
    <w:p w:rsidR="00FD3645" w:rsidRDefault="00FD3645" w:rsidP="00AA15AA">
      <w:pPr>
        <w:spacing w:after="0" w:line="360" w:lineRule="auto"/>
        <w:rPr>
          <w:b/>
          <w:sz w:val="24"/>
          <w:szCs w:val="24"/>
        </w:rPr>
      </w:pPr>
    </w:p>
    <w:p w:rsidR="000F65DE" w:rsidRDefault="00294C98" w:rsidP="00706C1F">
      <w:pPr>
        <w:spacing w:after="0" w:line="360" w:lineRule="auto"/>
        <w:jc w:val="both"/>
        <w:rPr>
          <w:b/>
          <w:sz w:val="24"/>
          <w:szCs w:val="24"/>
        </w:rPr>
      </w:pPr>
      <w:r w:rsidRPr="00543E26">
        <w:rPr>
          <w:b/>
          <w:sz w:val="24"/>
          <w:szCs w:val="24"/>
        </w:rPr>
        <w:t>4 CONCLUSÃO</w:t>
      </w:r>
    </w:p>
    <w:p w:rsidR="00395976" w:rsidRDefault="00395976" w:rsidP="00706C1F">
      <w:pPr>
        <w:spacing w:after="0" w:line="360" w:lineRule="auto"/>
        <w:jc w:val="both"/>
        <w:rPr>
          <w:b/>
          <w:sz w:val="24"/>
          <w:szCs w:val="24"/>
        </w:rPr>
      </w:pPr>
    </w:p>
    <w:p w:rsidR="00BA2A8B" w:rsidRDefault="00BA2A8B" w:rsidP="00706C1F">
      <w:pPr>
        <w:spacing w:after="0" w:line="360" w:lineRule="auto"/>
        <w:ind w:firstLine="708"/>
        <w:jc w:val="both"/>
        <w:rPr>
          <w:sz w:val="24"/>
          <w:szCs w:val="24"/>
        </w:rPr>
      </w:pPr>
      <w:r w:rsidRPr="001203D1">
        <w:rPr>
          <w:sz w:val="24"/>
          <w:szCs w:val="24"/>
        </w:rPr>
        <w:t>O artigo</w:t>
      </w:r>
      <w:r>
        <w:rPr>
          <w:sz w:val="24"/>
          <w:szCs w:val="24"/>
        </w:rPr>
        <w:t xml:space="preserve"> que teve como objetivo principal</w:t>
      </w:r>
      <w:r w:rsidR="00E750B6">
        <w:rPr>
          <w:sz w:val="24"/>
          <w:szCs w:val="24"/>
        </w:rPr>
        <w:t xml:space="preserve"> </w:t>
      </w:r>
      <w:r w:rsidRPr="008A6046">
        <w:rPr>
          <w:sz w:val="24"/>
          <w:szCs w:val="24"/>
        </w:rPr>
        <w:t>construir conhecimento sobre as</w:t>
      </w:r>
      <w:r w:rsidR="00E750B6">
        <w:rPr>
          <w:sz w:val="24"/>
          <w:szCs w:val="24"/>
        </w:rPr>
        <w:t xml:space="preserve"> </w:t>
      </w:r>
      <w:r w:rsidRPr="008A6046">
        <w:rPr>
          <w:sz w:val="24"/>
          <w:szCs w:val="24"/>
        </w:rPr>
        <w:t>possibilidades e desafios para a organização do Turismo de Base Comunitária na Fo</w:t>
      </w:r>
      <w:r>
        <w:rPr>
          <w:sz w:val="24"/>
          <w:szCs w:val="24"/>
        </w:rPr>
        <w:t>nte do Doutor, ficou evidente</w:t>
      </w:r>
      <w:r w:rsidRPr="001203D1">
        <w:rPr>
          <w:sz w:val="24"/>
          <w:szCs w:val="24"/>
        </w:rPr>
        <w:t xml:space="preserve"> a necessidade de se refletir sobre o potencial que a Fonte do Doutor possui para a comunidade, sendo importante que todos os setores da sociedade busquem formas de preservá-lo. </w:t>
      </w:r>
    </w:p>
    <w:p w:rsidR="00BA2A8B" w:rsidRDefault="00BA2A8B" w:rsidP="00706C1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Dessa maneira, p</w:t>
      </w:r>
      <w:r w:rsidRPr="001203D1">
        <w:rPr>
          <w:sz w:val="24"/>
          <w:szCs w:val="24"/>
        </w:rPr>
        <w:t xml:space="preserve">romover </w:t>
      </w:r>
      <w:r w:rsidRPr="001203D1">
        <w:rPr>
          <w:color w:val="000000"/>
          <w:sz w:val="24"/>
          <w:szCs w:val="24"/>
        </w:rPr>
        <w:t>discussão para possíveis ações em diálogo com o Turismo de Base Comunitária para a valorização</w:t>
      </w:r>
      <w:r w:rsidRPr="001203D1">
        <w:rPr>
          <w:color w:val="000000"/>
          <w:sz w:val="24"/>
          <w:szCs w:val="24"/>
          <w:lang w:val="pt-PT"/>
        </w:rPr>
        <w:t xml:space="preserve"> e preservação da</w:t>
      </w:r>
      <w:r w:rsidRPr="001203D1">
        <w:rPr>
          <w:bCs/>
          <w:color w:val="000000"/>
          <w:sz w:val="24"/>
          <w:szCs w:val="24"/>
        </w:rPr>
        <w:t xml:space="preserve"> Fonte</w:t>
      </w:r>
      <w:r w:rsidRPr="001203D1">
        <w:rPr>
          <w:sz w:val="24"/>
          <w:szCs w:val="24"/>
        </w:rPr>
        <w:t xml:space="preserve"> é necessário para se atingir esse objetivo e quando se trata das ações educativas, reflexões e ações devem ser constantes e permanentes,</w:t>
      </w:r>
      <w:r>
        <w:rPr>
          <w:sz w:val="24"/>
          <w:szCs w:val="24"/>
        </w:rPr>
        <w:t xml:space="preserve"> e sempre em </w:t>
      </w:r>
      <w:r w:rsidR="00821B1C">
        <w:rPr>
          <w:sz w:val="24"/>
          <w:szCs w:val="24"/>
        </w:rPr>
        <w:t>diálogo</w:t>
      </w:r>
      <w:r>
        <w:rPr>
          <w:sz w:val="24"/>
          <w:szCs w:val="24"/>
        </w:rPr>
        <w:t xml:space="preserve"> com a comunidade</w:t>
      </w:r>
      <w:r w:rsidRPr="001203D1">
        <w:rPr>
          <w:sz w:val="24"/>
          <w:szCs w:val="24"/>
        </w:rPr>
        <w:t xml:space="preserve">. </w:t>
      </w:r>
    </w:p>
    <w:p w:rsidR="00BA2A8B" w:rsidRPr="001203D1" w:rsidRDefault="00BA2A8B" w:rsidP="00706C1F">
      <w:pPr>
        <w:spacing w:after="0" w:line="360" w:lineRule="auto"/>
        <w:ind w:firstLine="708"/>
        <w:jc w:val="both"/>
        <w:rPr>
          <w:sz w:val="24"/>
          <w:szCs w:val="24"/>
        </w:rPr>
      </w:pPr>
      <w:r w:rsidRPr="001203D1">
        <w:rPr>
          <w:sz w:val="24"/>
          <w:szCs w:val="24"/>
        </w:rPr>
        <w:lastRenderedPageBreak/>
        <w:t xml:space="preserve">O olhar para </w:t>
      </w:r>
      <w:r w:rsidRPr="001203D1">
        <w:rPr>
          <w:rFonts w:eastAsia="Times New Roman"/>
          <w:sz w:val="24"/>
          <w:szCs w:val="24"/>
          <w:lang w:eastAsia="pt-BR"/>
        </w:rPr>
        <w:t xml:space="preserve">o planejamento e gestão participativa da Fonte do Doutor, a valorização pelos centros de pesquisas, a </w:t>
      </w:r>
      <w:r w:rsidRPr="001203D1">
        <w:rPr>
          <w:sz w:val="24"/>
          <w:szCs w:val="24"/>
        </w:rPr>
        <w:t xml:space="preserve">necessidade de um trabalho em conjunto com a população residente em seu entorno, </w:t>
      </w:r>
      <w:r w:rsidRPr="001203D1">
        <w:rPr>
          <w:rFonts w:eastAsia="Times New Roman"/>
          <w:sz w:val="24"/>
          <w:szCs w:val="24"/>
          <w:lang w:eastAsia="pt-BR"/>
        </w:rPr>
        <w:t xml:space="preserve">o aprofundamento desse tema em novos trabalhos, </w:t>
      </w:r>
      <w:r w:rsidRPr="001203D1">
        <w:rPr>
          <w:sz w:val="24"/>
          <w:szCs w:val="24"/>
        </w:rPr>
        <w:t xml:space="preserve">são ações que </w:t>
      </w:r>
      <w:r w:rsidRPr="001203D1">
        <w:rPr>
          <w:rFonts w:eastAsia="Times New Roman"/>
          <w:sz w:val="24"/>
          <w:szCs w:val="24"/>
          <w:lang w:eastAsia="pt-BR"/>
        </w:rPr>
        <w:t xml:space="preserve">revertem-se de uma importância incontestável </w:t>
      </w:r>
      <w:r w:rsidRPr="001203D1">
        <w:rPr>
          <w:sz w:val="24"/>
          <w:szCs w:val="24"/>
        </w:rPr>
        <w:t>quando se pensa na manutenção do</w:t>
      </w:r>
      <w:r w:rsidRPr="001203D1">
        <w:rPr>
          <w:rFonts w:eastAsia="Times New Roman"/>
          <w:sz w:val="24"/>
          <w:szCs w:val="24"/>
          <w:lang w:eastAsia="pt-BR"/>
        </w:rPr>
        <w:t xml:space="preserve"> vasto conjunto de benefícios e serviços que a Fonte do Doutor pode oferecer para a comunidade,  fomentando a qualidade de vida da sociedade atual e das gerações futuras. </w:t>
      </w:r>
    </w:p>
    <w:p w:rsidR="00BA2A8B" w:rsidRPr="00630672" w:rsidRDefault="00BA2A8B" w:rsidP="00706C1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Por fim, concluímos a</w:t>
      </w:r>
      <w:r w:rsidRPr="00DA187C">
        <w:t xml:space="preserve"> importância deste espaço como potencial científico e turístico do município</w:t>
      </w:r>
      <w:r>
        <w:t xml:space="preserve">, sendo assim é possível a </w:t>
      </w:r>
      <w:r w:rsidR="00C24A0B">
        <w:t>organização do Turismo de Base C</w:t>
      </w:r>
      <w:r w:rsidRPr="00C042FF">
        <w:t>omunitária</w:t>
      </w:r>
      <w:r w:rsidR="00C24A0B">
        <w:t xml:space="preserve"> na F</w:t>
      </w:r>
      <w:r>
        <w:t xml:space="preserve">onte do Doutor valorizando assim o patrimônio cultural e histórico. </w:t>
      </w:r>
    </w:p>
    <w:p w:rsidR="00294C98" w:rsidRPr="00543E26" w:rsidRDefault="00706C1F" w:rsidP="00706C1F">
      <w:pPr>
        <w:tabs>
          <w:tab w:val="left" w:pos="1455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94C98" w:rsidRDefault="00294C98" w:rsidP="00395976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 w:rsidRPr="00543E26">
        <w:rPr>
          <w:b/>
          <w:sz w:val="24"/>
          <w:szCs w:val="24"/>
        </w:rPr>
        <w:t>REFERÊNCIAS</w:t>
      </w:r>
    </w:p>
    <w:p w:rsidR="00395976" w:rsidRPr="00543E26" w:rsidRDefault="00395976" w:rsidP="00395976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</w:p>
    <w:p w:rsidR="00D8118D" w:rsidRPr="00706C1F" w:rsidRDefault="00D8118D" w:rsidP="00706C1F">
      <w:pPr>
        <w:pStyle w:val="Pa11"/>
        <w:spacing w:line="240" w:lineRule="auto"/>
        <w:rPr>
          <w:rStyle w:val="A21"/>
          <w:rFonts w:ascii="Times New Roman" w:hAnsi="Times New Roman" w:cs="Times New Roman"/>
          <w:color w:val="auto"/>
          <w:sz w:val="24"/>
          <w:szCs w:val="24"/>
        </w:rPr>
      </w:pPr>
      <w:r w:rsidRPr="00706C1F">
        <w:rPr>
          <w:rFonts w:ascii="Times New Roman" w:hAnsi="Times New Roman" w:cs="Times New Roman"/>
        </w:rPr>
        <w:t xml:space="preserve">BAHIA. </w:t>
      </w:r>
      <w:r w:rsidRPr="00706C1F">
        <w:rPr>
          <w:rStyle w:val="A21"/>
          <w:rFonts w:ascii="Times New Roman" w:hAnsi="Times New Roman" w:cs="Times New Roman"/>
          <w:b/>
          <w:color w:val="auto"/>
          <w:sz w:val="24"/>
          <w:szCs w:val="24"/>
        </w:rPr>
        <w:t>Perfil dos Territórios de Identidade / Superintendência de Estudos Econômicos e Sociais da Bahia.</w:t>
      </w:r>
      <w:r w:rsidRPr="00706C1F">
        <w:rPr>
          <w:rStyle w:val="A21"/>
          <w:rFonts w:ascii="Times New Roman" w:hAnsi="Times New Roman" w:cs="Times New Roman"/>
          <w:color w:val="auto"/>
          <w:sz w:val="24"/>
          <w:szCs w:val="24"/>
        </w:rPr>
        <w:t xml:space="preserve"> Salvador: SEI, 2016. 3 v. p. 259 (Série territórios de identidade da Bahia, v. 2). ISBN 978-85-8121-017-9.</w:t>
      </w:r>
    </w:p>
    <w:p w:rsidR="00AE299F" w:rsidRPr="00706C1F" w:rsidRDefault="00AE299F" w:rsidP="00706C1F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D8118D" w:rsidRPr="00706C1F" w:rsidRDefault="00706C1F" w:rsidP="00706C1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>BAHIA</w:t>
      </w:r>
      <w:r w:rsidR="00D8118D" w:rsidRPr="00706C1F">
        <w:rPr>
          <w:sz w:val="24"/>
          <w:szCs w:val="24"/>
        </w:rPr>
        <w:t xml:space="preserve">. Secretaria de Turismo; Superintendência de Investimentos em Turísticos - Suinvest. </w:t>
      </w:r>
      <w:r w:rsidR="00D8118D" w:rsidRPr="00706C1F">
        <w:rPr>
          <w:b/>
          <w:sz w:val="24"/>
          <w:szCs w:val="24"/>
        </w:rPr>
        <w:t>Estratégia Turística da Bahia: O Terceiro Salto 2007-2016.</w:t>
      </w:r>
      <w:r w:rsidR="00E750B6">
        <w:rPr>
          <w:sz w:val="24"/>
          <w:szCs w:val="24"/>
        </w:rPr>
        <w:t xml:space="preserve"> Salvador</w:t>
      </w:r>
      <w:r w:rsidR="00D8118D" w:rsidRPr="00706C1F">
        <w:rPr>
          <w:sz w:val="24"/>
          <w:szCs w:val="24"/>
        </w:rPr>
        <w:t>: Setur, 2011.</w:t>
      </w:r>
    </w:p>
    <w:p w:rsidR="00B20D78" w:rsidRPr="00706C1F" w:rsidRDefault="00B20D78" w:rsidP="00706C1F">
      <w:pPr>
        <w:spacing w:after="0" w:line="240" w:lineRule="auto"/>
        <w:rPr>
          <w:sz w:val="24"/>
          <w:szCs w:val="24"/>
        </w:rPr>
      </w:pPr>
    </w:p>
    <w:p w:rsidR="000F65DE" w:rsidRPr="00706C1F" w:rsidRDefault="000F65DE" w:rsidP="00706C1F">
      <w:pPr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 xml:space="preserve">CRUZ DAS ALMAS. </w:t>
      </w:r>
      <w:r w:rsidRPr="00706C1F">
        <w:rPr>
          <w:b/>
          <w:sz w:val="24"/>
          <w:szCs w:val="24"/>
        </w:rPr>
        <w:t>Lei nº 10.257</w:t>
      </w:r>
      <w:r w:rsidRPr="00706C1F">
        <w:rPr>
          <w:sz w:val="24"/>
          <w:szCs w:val="24"/>
        </w:rPr>
        <w:t>, de 2001. Adequação do Plano Diretor do Município de Cruz das Almas – Bahia.</w:t>
      </w:r>
    </w:p>
    <w:p w:rsidR="000F65DE" w:rsidRPr="00706C1F" w:rsidRDefault="000F65DE" w:rsidP="00706C1F">
      <w:pPr>
        <w:spacing w:after="0" w:line="240" w:lineRule="auto"/>
        <w:rPr>
          <w:sz w:val="24"/>
          <w:szCs w:val="24"/>
        </w:rPr>
      </w:pPr>
    </w:p>
    <w:p w:rsidR="00FD7DB4" w:rsidRPr="00706C1F" w:rsidRDefault="00FD7DB4" w:rsidP="00706C1F">
      <w:pPr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 xml:space="preserve">DOWBOR, Ladislau. </w:t>
      </w:r>
      <w:r w:rsidRPr="00706C1F">
        <w:rPr>
          <w:b/>
          <w:sz w:val="24"/>
          <w:szCs w:val="24"/>
        </w:rPr>
        <w:t>Educação e Desenvolvimento</w:t>
      </w:r>
      <w:r w:rsidRPr="00706C1F">
        <w:rPr>
          <w:sz w:val="24"/>
          <w:szCs w:val="24"/>
        </w:rPr>
        <w:t>. 2006. Disponível http://www.apodesc.org/sites/documentos_estudos/arquivos/DesenvolvimentoEDUCACAO_E_DESENVOLVIMENTO_LOCAL_Ladislau%20Dowbor.pdf.  Acesso em: 15 nov. 2021.</w:t>
      </w:r>
    </w:p>
    <w:p w:rsidR="00FD7DB4" w:rsidRPr="00706C1F" w:rsidRDefault="00FD7DB4" w:rsidP="00706C1F">
      <w:pPr>
        <w:spacing w:after="0" w:line="240" w:lineRule="auto"/>
        <w:rPr>
          <w:sz w:val="24"/>
          <w:szCs w:val="24"/>
        </w:rPr>
      </w:pPr>
    </w:p>
    <w:p w:rsidR="00D8118D" w:rsidRPr="00706C1F" w:rsidRDefault="005A1AB7" w:rsidP="00706C1F">
      <w:pPr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 xml:space="preserve">IBGE. Principais informações sobre o município. </w:t>
      </w:r>
      <w:r w:rsidRPr="00706C1F">
        <w:rPr>
          <w:b/>
          <w:sz w:val="24"/>
          <w:szCs w:val="24"/>
        </w:rPr>
        <w:t>População estimada - 2021</w:t>
      </w:r>
      <w:r w:rsidRPr="00706C1F">
        <w:rPr>
          <w:sz w:val="24"/>
          <w:szCs w:val="24"/>
        </w:rPr>
        <w:t>. Disponível em: &lt;</w:t>
      </w:r>
      <w:hyperlink r:id="rId12" w:history="1">
        <w:r w:rsidRPr="00706C1F">
          <w:rPr>
            <w:rStyle w:val="Hyperlink"/>
            <w:color w:val="auto"/>
            <w:sz w:val="24"/>
            <w:szCs w:val="24"/>
          </w:rPr>
          <w:t>https://www.ibge.gov.br/cidades-e-estados/ba/cruz-das-almas.html</w:t>
        </w:r>
      </w:hyperlink>
      <w:r w:rsidRPr="00706C1F">
        <w:rPr>
          <w:sz w:val="24"/>
          <w:szCs w:val="24"/>
        </w:rPr>
        <w:t>&gt;. Acesso em: 18 nov. 2021.</w:t>
      </w:r>
    </w:p>
    <w:p w:rsidR="00395976" w:rsidRPr="00706C1F" w:rsidRDefault="00395976" w:rsidP="00706C1F">
      <w:pPr>
        <w:spacing w:after="0" w:line="240" w:lineRule="auto"/>
        <w:rPr>
          <w:sz w:val="24"/>
          <w:szCs w:val="24"/>
        </w:rPr>
      </w:pPr>
    </w:p>
    <w:p w:rsidR="00B20D78" w:rsidRPr="00706C1F" w:rsidRDefault="00B20D78" w:rsidP="00706C1F">
      <w:pPr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>IRVING, Marta A. Reinventando a reflexão sobre turismo de base comunitária: inovar é possível? In: BARTHOLO, Roberto; SANSOLO, Davis Gruber; BURSZTYN, Ivan (Org.).</w:t>
      </w:r>
      <w:r w:rsidRPr="00706C1F">
        <w:rPr>
          <w:b/>
          <w:sz w:val="24"/>
          <w:szCs w:val="24"/>
        </w:rPr>
        <w:t xml:space="preserve">Turismo de Base Comunitária: diversidade de olhares e experiências brasileiras. </w:t>
      </w:r>
      <w:r w:rsidRPr="00706C1F">
        <w:rPr>
          <w:sz w:val="24"/>
          <w:szCs w:val="24"/>
        </w:rPr>
        <w:t>Rio de</w:t>
      </w:r>
      <w:r w:rsidR="00E750B6">
        <w:rPr>
          <w:sz w:val="24"/>
          <w:szCs w:val="24"/>
        </w:rPr>
        <w:t xml:space="preserve"> </w:t>
      </w:r>
      <w:r w:rsidRPr="00706C1F">
        <w:rPr>
          <w:sz w:val="24"/>
          <w:szCs w:val="24"/>
        </w:rPr>
        <w:t>Janeiro: Letra e imagem, 2009.</w:t>
      </w:r>
    </w:p>
    <w:p w:rsidR="00B20D78" w:rsidRPr="00706C1F" w:rsidRDefault="00B20D78" w:rsidP="00706C1F">
      <w:pPr>
        <w:spacing w:after="0" w:line="240" w:lineRule="auto"/>
        <w:rPr>
          <w:sz w:val="24"/>
          <w:szCs w:val="24"/>
        </w:rPr>
      </w:pPr>
    </w:p>
    <w:p w:rsidR="00706C1F" w:rsidRPr="00706C1F" w:rsidRDefault="00AE299F" w:rsidP="00706C1F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706C1F">
        <w:rPr>
          <w:rFonts w:ascii="Times New Roman" w:hAnsi="Times New Roman" w:cs="Times New Roman"/>
          <w:sz w:val="24"/>
          <w:szCs w:val="24"/>
        </w:rPr>
        <w:t xml:space="preserve">MATTA, Alfredo Eurico Rodrigues; SILVA, Francisca de Paula Santos da; BOAVENTURA, Edivaldo Machado. </w:t>
      </w:r>
      <w:r w:rsidRPr="00706C1F">
        <w:rPr>
          <w:rFonts w:ascii="Times New Roman" w:hAnsi="Times New Roman" w:cs="Times New Roman"/>
          <w:sz w:val="24"/>
          <w:szCs w:val="24"/>
          <w:lang w:eastAsia="pt-BR"/>
        </w:rPr>
        <w:t xml:space="preserve">Design-basedresearch ou pesquisa de desenvolvimento: metodologia para pesquisa aplicada de inovação em educação do século XXI. </w:t>
      </w:r>
      <w:r w:rsidRPr="00706C1F">
        <w:rPr>
          <w:rFonts w:ascii="Times New Roman" w:hAnsi="Times New Roman" w:cs="Times New Roman"/>
          <w:b/>
          <w:sz w:val="24"/>
          <w:szCs w:val="24"/>
          <w:lang w:eastAsia="pt-BR"/>
        </w:rPr>
        <w:t>Revista da FAEEBA – Educação e Contemporaneidade</w:t>
      </w:r>
      <w:r w:rsidRPr="00706C1F">
        <w:rPr>
          <w:rFonts w:ascii="Times New Roman" w:hAnsi="Times New Roman" w:cs="Times New Roman"/>
          <w:sz w:val="24"/>
          <w:szCs w:val="24"/>
          <w:lang w:eastAsia="pt-BR"/>
        </w:rPr>
        <w:t>, Salvador, v. 23, n. 42, p. 23-36, jul./dez. 2014.</w:t>
      </w:r>
    </w:p>
    <w:p w:rsidR="00AE299F" w:rsidRPr="00706C1F" w:rsidRDefault="00AE299F" w:rsidP="00706C1F">
      <w:pPr>
        <w:pStyle w:val="Default"/>
        <w:rPr>
          <w:rFonts w:ascii="Times New Roman" w:hAnsi="Times New Roman" w:cs="Times New Roman"/>
          <w:color w:val="auto"/>
        </w:rPr>
      </w:pPr>
    </w:p>
    <w:p w:rsidR="00AE299F" w:rsidRPr="00706C1F" w:rsidRDefault="00AE299F" w:rsidP="00706C1F">
      <w:pPr>
        <w:pStyle w:val="Default"/>
        <w:rPr>
          <w:rFonts w:ascii="Times New Roman" w:hAnsi="Times New Roman" w:cs="Times New Roman"/>
          <w:bCs/>
          <w:color w:val="auto"/>
        </w:rPr>
      </w:pPr>
      <w:r w:rsidRPr="00706C1F">
        <w:rPr>
          <w:rFonts w:ascii="Times New Roman" w:hAnsi="Times New Roman" w:cs="Times New Roman"/>
          <w:color w:val="auto"/>
        </w:rPr>
        <w:lastRenderedPageBreak/>
        <w:t xml:space="preserve">MATTA, Alfredo Eurico Rodrigues; SILVA, Francisca de Paula Santos da; AMORIM, Antônio. </w:t>
      </w:r>
      <w:r w:rsidRPr="00706C1F">
        <w:rPr>
          <w:rFonts w:ascii="Times New Roman" w:hAnsi="Times New Roman" w:cs="Times New Roman"/>
          <w:bCs/>
          <w:color w:val="auto"/>
        </w:rPr>
        <w:t xml:space="preserve">O contexto histórico do Cabula: base dialética para a compreensão do projeto tbc. X ETBCES. </w:t>
      </w:r>
      <w:r w:rsidRPr="00706C1F">
        <w:rPr>
          <w:rFonts w:ascii="Times New Roman" w:hAnsi="Times New Roman" w:cs="Times New Roman"/>
          <w:b/>
          <w:bCs/>
          <w:color w:val="auto"/>
        </w:rPr>
        <w:t>Educando para o Turismo de Base Comunitária.</w:t>
      </w:r>
      <w:r w:rsidRPr="00706C1F">
        <w:rPr>
          <w:rFonts w:ascii="Times New Roman" w:hAnsi="Times New Roman" w:cs="Times New Roman"/>
          <w:bCs/>
          <w:color w:val="auto"/>
        </w:rPr>
        <w:t xml:space="preserve"> De 14 a 18 de dezembro de 2020. ISSN 2447-0600.</w:t>
      </w:r>
    </w:p>
    <w:p w:rsidR="00706C1F" w:rsidRPr="00706C1F" w:rsidRDefault="00706C1F" w:rsidP="00706C1F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706C1F" w:rsidRPr="00706C1F" w:rsidRDefault="00706C1F" w:rsidP="00706C1F">
      <w:pPr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>MATTA, Alino. Correspondência pessoal. Cruz das Almas, 2021.</w:t>
      </w:r>
    </w:p>
    <w:p w:rsidR="00706C1F" w:rsidRPr="00706C1F" w:rsidRDefault="00706C1F" w:rsidP="00706C1F">
      <w:pPr>
        <w:spacing w:after="0" w:line="240" w:lineRule="auto"/>
        <w:rPr>
          <w:sz w:val="24"/>
          <w:szCs w:val="24"/>
        </w:rPr>
      </w:pPr>
    </w:p>
    <w:p w:rsidR="00FD7DB4" w:rsidRPr="00706C1F" w:rsidRDefault="00FD7DB4" w:rsidP="00706C1F">
      <w:pPr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 xml:space="preserve">MANCE, Euclides A. </w:t>
      </w:r>
      <w:r w:rsidRPr="00706C1F">
        <w:rPr>
          <w:b/>
          <w:sz w:val="24"/>
          <w:szCs w:val="24"/>
        </w:rPr>
        <w:t>Desenvolvimento local sustentável: conceitos e estratégias</w:t>
      </w:r>
      <w:r w:rsidRPr="00706C1F">
        <w:rPr>
          <w:sz w:val="24"/>
          <w:szCs w:val="24"/>
        </w:rPr>
        <w:t>. Apresentado no "Curso de Formação de Gestores Públicos em Economia Solidária", Fortaleza, STDS, 2008. Disponível em: &lt;http://www.solidarius.com.br/mance/biblioteca/Desenvolvimento_Local_Sustentavel-Conceitos_e_Estrategias.pdf&gt;. Acesso em: 27 de nov. de 2021.</w:t>
      </w:r>
    </w:p>
    <w:p w:rsidR="00706C1F" w:rsidRDefault="00706C1F" w:rsidP="00706C1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B5840" w:rsidRPr="001E18DF" w:rsidRDefault="00CB5840" w:rsidP="00CB584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B75C20">
        <w:rPr>
          <w:sz w:val="24"/>
          <w:szCs w:val="24"/>
          <w:lang w:val="en-US"/>
        </w:rPr>
        <w:t xml:space="preserve">MCKANNEY, S.; REEVES, T. </w:t>
      </w:r>
      <w:r w:rsidRPr="001E18DF">
        <w:rPr>
          <w:b/>
          <w:iCs/>
          <w:sz w:val="24"/>
          <w:szCs w:val="24"/>
          <w:lang w:val="en-US"/>
        </w:rPr>
        <w:t>Conducting Educational Design Research</w:t>
      </w:r>
      <w:r w:rsidRPr="001E18DF">
        <w:rPr>
          <w:b/>
          <w:sz w:val="24"/>
          <w:szCs w:val="24"/>
          <w:lang w:val="en-US"/>
        </w:rPr>
        <w:t>.</w:t>
      </w:r>
      <w:r w:rsidRPr="00B75C20">
        <w:rPr>
          <w:sz w:val="24"/>
          <w:szCs w:val="24"/>
          <w:lang w:val="en-US"/>
        </w:rPr>
        <w:t xml:space="preserve"> </w:t>
      </w:r>
      <w:r w:rsidRPr="001E18DF">
        <w:rPr>
          <w:sz w:val="24"/>
          <w:szCs w:val="24"/>
          <w:lang w:val="en-US"/>
        </w:rPr>
        <w:t>Abingdon:</w:t>
      </w:r>
      <w:r>
        <w:rPr>
          <w:sz w:val="24"/>
          <w:szCs w:val="24"/>
          <w:lang w:val="en-US"/>
        </w:rPr>
        <w:t xml:space="preserve"> </w:t>
      </w:r>
      <w:r w:rsidRPr="001E18DF">
        <w:rPr>
          <w:sz w:val="24"/>
          <w:szCs w:val="24"/>
          <w:lang w:val="en-US"/>
        </w:rPr>
        <w:t>Routledge, 2012.</w:t>
      </w:r>
    </w:p>
    <w:p w:rsidR="00CB5840" w:rsidRDefault="00CB5840" w:rsidP="00CB58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299F" w:rsidRPr="00706C1F" w:rsidRDefault="00AE299F" w:rsidP="00CB58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 xml:space="preserve">NOBRE, Ana Maria Ferreira; mallmann, Elena Maria; FERNANDES, Isabelle Martin; MAZZARDO, Mara Denize. Princípios teórico - metodológicos do design-basedresearch (DBR) na pesquisa educacional tematizada por recursos educacionais abertos (REA). </w:t>
      </w:r>
      <w:r w:rsidRPr="00706C1F">
        <w:rPr>
          <w:b/>
          <w:sz w:val="24"/>
          <w:szCs w:val="24"/>
        </w:rPr>
        <w:t>Revista San Gregorio</w:t>
      </w:r>
      <w:r w:rsidRPr="00706C1F">
        <w:rPr>
          <w:sz w:val="24"/>
          <w:szCs w:val="24"/>
        </w:rPr>
        <w:t>, nº 16, edição especial, junho p.128-141, jun. 2017.</w:t>
      </w:r>
    </w:p>
    <w:p w:rsidR="00B20D78" w:rsidRPr="00706C1F" w:rsidRDefault="00B20D78" w:rsidP="00706C1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0D78" w:rsidRPr="00706C1F" w:rsidRDefault="00B20D78" w:rsidP="00706C1F">
      <w:pPr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 xml:space="preserve">SAHEB, Daniell. </w:t>
      </w:r>
      <w:r w:rsidRPr="00706C1F">
        <w:rPr>
          <w:b/>
          <w:sz w:val="24"/>
          <w:szCs w:val="24"/>
        </w:rPr>
        <w:t>A Educação Socioambiental na formação de pedagogia.</w:t>
      </w:r>
      <w:r w:rsidRPr="00706C1F">
        <w:rPr>
          <w:sz w:val="24"/>
          <w:szCs w:val="24"/>
        </w:rPr>
        <w:t xml:space="preserve"> 2008. 105 f. Dissertação (Mestrado em educação). Setor de Educação da Universidade Federal do Paraná, Curitiba, 2008.</w:t>
      </w:r>
    </w:p>
    <w:p w:rsidR="00B20D78" w:rsidRPr="00706C1F" w:rsidRDefault="00B20D78" w:rsidP="00706C1F">
      <w:pPr>
        <w:spacing w:after="0" w:line="240" w:lineRule="auto"/>
        <w:rPr>
          <w:sz w:val="24"/>
          <w:szCs w:val="24"/>
        </w:rPr>
      </w:pPr>
    </w:p>
    <w:p w:rsidR="00B20D78" w:rsidRPr="00706C1F" w:rsidRDefault="00B20D78" w:rsidP="00706C1F">
      <w:pPr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 xml:space="preserve">SILVA, Francisca de Paula da. Educação </w:t>
      </w:r>
      <w:r w:rsidRPr="00706C1F">
        <w:rPr>
          <w:b/>
          <w:sz w:val="24"/>
          <w:szCs w:val="24"/>
        </w:rPr>
        <w:t>Superior Sustentável: Uma análise de curso de turismo.</w:t>
      </w:r>
      <w:r w:rsidRPr="00706C1F">
        <w:rPr>
          <w:sz w:val="24"/>
          <w:szCs w:val="24"/>
        </w:rPr>
        <w:t xml:space="preserve"> 2005. 337 f. Tese (Doutorado). Setor de Educação da Universidade Federal da Bahia, Salvador, 2005.</w:t>
      </w:r>
    </w:p>
    <w:p w:rsidR="00B20D78" w:rsidRPr="00706C1F" w:rsidRDefault="00B20D78" w:rsidP="00706C1F">
      <w:pPr>
        <w:spacing w:after="0" w:line="240" w:lineRule="auto"/>
        <w:rPr>
          <w:sz w:val="24"/>
          <w:szCs w:val="24"/>
        </w:rPr>
      </w:pPr>
    </w:p>
    <w:p w:rsidR="00294C98" w:rsidRPr="00706C1F" w:rsidRDefault="00B20D78" w:rsidP="00706C1F">
      <w:pPr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 xml:space="preserve">SILVA, Francisca de Paula Santos da, et al. </w:t>
      </w:r>
      <w:r w:rsidRPr="00706C1F">
        <w:rPr>
          <w:b/>
          <w:sz w:val="24"/>
          <w:szCs w:val="24"/>
        </w:rPr>
        <w:t>Cartilha (in) formativa sobre Turismo de Base Comunitária “O ABC do TBC”</w:t>
      </w:r>
      <w:r w:rsidRPr="00706C1F">
        <w:rPr>
          <w:sz w:val="24"/>
          <w:szCs w:val="24"/>
        </w:rPr>
        <w:t>. Salvador: EDUNEB, 2012.</w:t>
      </w:r>
    </w:p>
    <w:p w:rsidR="00706C1F" w:rsidRDefault="00706C1F" w:rsidP="00706C1F">
      <w:pPr>
        <w:spacing w:after="0" w:line="240" w:lineRule="auto"/>
        <w:rPr>
          <w:sz w:val="24"/>
          <w:szCs w:val="24"/>
        </w:rPr>
      </w:pPr>
    </w:p>
    <w:p w:rsidR="00FD7DB4" w:rsidRPr="00706C1F" w:rsidRDefault="00FD7DB4" w:rsidP="00706C1F">
      <w:pPr>
        <w:spacing w:after="0" w:line="240" w:lineRule="auto"/>
        <w:rPr>
          <w:sz w:val="24"/>
          <w:szCs w:val="24"/>
        </w:rPr>
      </w:pPr>
      <w:r w:rsidRPr="00706C1F">
        <w:rPr>
          <w:sz w:val="24"/>
          <w:szCs w:val="24"/>
        </w:rPr>
        <w:t xml:space="preserve">SILVA, Francisca de Paula, Santos da; MATTA, Alfredo Eurico Rodrigues; SÁ, Natália Silva Coimbra de, </w:t>
      </w:r>
      <w:r w:rsidRPr="00706C1F">
        <w:rPr>
          <w:b/>
          <w:sz w:val="24"/>
          <w:szCs w:val="24"/>
        </w:rPr>
        <w:t>Turismo de base comunitária no antigo Quilombo Cabula</w:t>
      </w:r>
      <w:r w:rsidRPr="00706C1F">
        <w:rPr>
          <w:sz w:val="24"/>
          <w:szCs w:val="24"/>
        </w:rPr>
        <w:t>. 2016</w:t>
      </w:r>
      <w:r w:rsidR="002112F4" w:rsidRPr="00706C1F">
        <w:rPr>
          <w:sz w:val="24"/>
          <w:szCs w:val="24"/>
        </w:rPr>
        <w:t>. Disponível em: &lt;</w:t>
      </w:r>
      <w:hyperlink r:id="rId13" w:history="1">
        <w:r w:rsidR="002112F4" w:rsidRPr="00706C1F">
          <w:rPr>
            <w:rStyle w:val="Hyperlink"/>
            <w:color w:val="auto"/>
            <w:sz w:val="24"/>
            <w:szCs w:val="24"/>
            <w:u w:val="none"/>
          </w:rPr>
          <w:t>http://www.ivt.coppe.ufrj.br/caderno/index.php/caderno/article/view/1149</w:t>
        </w:r>
      </w:hyperlink>
      <w:r w:rsidR="002112F4" w:rsidRPr="00706C1F">
        <w:rPr>
          <w:sz w:val="24"/>
          <w:szCs w:val="24"/>
        </w:rPr>
        <w:t>&gt;. Acesso em: 29 de nov. de 2021.</w:t>
      </w:r>
    </w:p>
    <w:p w:rsidR="00FD7DB4" w:rsidRPr="00706C1F" w:rsidRDefault="00FD7DB4" w:rsidP="00706C1F">
      <w:pPr>
        <w:spacing w:after="0" w:line="240" w:lineRule="auto"/>
        <w:rPr>
          <w:sz w:val="24"/>
          <w:szCs w:val="24"/>
        </w:rPr>
      </w:pPr>
    </w:p>
    <w:sectPr w:rsidR="00FD7DB4" w:rsidRPr="00706C1F" w:rsidSect="00706C1F">
      <w:headerReference w:type="default" r:id="rId14"/>
      <w:footerReference w:type="default" r:id="rId15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C084FB" w15:done="0"/>
  <w15:commentEx w15:paraId="6E1D0CC2" w15:done="0"/>
  <w15:commentEx w15:paraId="7CBAA91C" w15:done="0"/>
  <w15:commentEx w15:paraId="061CF816" w15:done="0"/>
  <w15:commentEx w15:paraId="47290123" w15:done="0"/>
  <w15:commentEx w15:paraId="7FACF48D" w15:done="0"/>
  <w15:commentEx w15:paraId="724BFC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1E61" w16cex:dateUtc="2021-12-01T19:16:00Z"/>
  <w16cex:commentExtensible w16cex:durableId="25521EA3" w16cex:dateUtc="2021-12-01T19:17:00Z"/>
  <w16cex:commentExtensible w16cex:durableId="255221D7" w16cex:dateUtc="2021-12-01T19:31:00Z"/>
  <w16cex:commentExtensible w16cex:durableId="255221FB" w16cex:dateUtc="2021-12-01T19:31:00Z"/>
  <w16cex:commentExtensible w16cex:durableId="2552222D" w16cex:dateUtc="2021-12-01T19:32:00Z"/>
  <w16cex:commentExtensible w16cex:durableId="25522275" w16cex:dateUtc="2021-12-01T19:33:00Z"/>
  <w16cex:commentExtensible w16cex:durableId="25522305" w16cex:dateUtc="2021-12-01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084FB" w16cid:durableId="25521E61"/>
  <w16cid:commentId w16cid:paraId="6E1D0CC2" w16cid:durableId="25521EA3"/>
  <w16cid:commentId w16cid:paraId="7CBAA91C" w16cid:durableId="255221D7"/>
  <w16cid:commentId w16cid:paraId="061CF816" w16cid:durableId="255221FB"/>
  <w16cid:commentId w16cid:paraId="47290123" w16cid:durableId="2552222D"/>
  <w16cid:commentId w16cid:paraId="7FACF48D" w16cid:durableId="25522275"/>
  <w16cid:commentId w16cid:paraId="724BFC1A" w16cid:durableId="2552230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02" w:rsidRDefault="008B6502">
      <w:pPr>
        <w:spacing w:after="0" w:line="240" w:lineRule="auto"/>
      </w:pPr>
      <w:r>
        <w:separator/>
      </w:r>
    </w:p>
  </w:endnote>
  <w:endnote w:type="continuationSeparator" w:id="1">
    <w:p w:rsidR="008B6502" w:rsidRDefault="008B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charset w:val="00"/>
    <w:family w:val="swiss"/>
    <w:pitch w:val="variable"/>
    <w:sig w:usb0="800000AF" w:usb1="1000204A" w:usb2="00000000" w:usb3="00000000" w:csb0="0000001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D" w:rsidRDefault="005A670D" w:rsidP="005A670D">
    <w:pPr>
      <w:pStyle w:val="NormalWeb"/>
      <w:spacing w:before="0" w:beforeAutospacing="0" w:after="0" w:afterAutospacing="0" w:line="276" w:lineRule="auto"/>
      <w:jc w:val="center"/>
      <w:rPr>
        <w:sz w:val="20"/>
        <w:szCs w:val="20"/>
      </w:rPr>
    </w:pPr>
    <w:r>
      <w:rPr>
        <w:sz w:val="20"/>
        <w:szCs w:val="20"/>
      </w:rPr>
      <w:t>XI</w:t>
    </w:r>
    <w:r w:rsidR="00294C98">
      <w:rPr>
        <w:sz w:val="20"/>
        <w:szCs w:val="20"/>
      </w:rPr>
      <w:t xml:space="preserve"> ETBCES </w:t>
    </w:r>
    <w:r>
      <w:rPr>
        <w:sz w:val="20"/>
        <w:szCs w:val="20"/>
      </w:rPr>
      <w:t>–</w:t>
    </w:r>
    <w:r w:rsidR="00922648">
      <w:rPr>
        <w:sz w:val="20"/>
        <w:szCs w:val="20"/>
      </w:rPr>
      <w:t xml:space="preserve"> </w:t>
    </w:r>
    <w:r>
      <w:rPr>
        <w:sz w:val="20"/>
        <w:szCs w:val="20"/>
        <w:lang w:val="pt-PT"/>
      </w:rPr>
      <w:t xml:space="preserve">Inovação e Solidariedade em Territórios de Resistência: iniciativas em tempos adversos </w:t>
    </w:r>
    <w:r>
      <w:rPr>
        <w:sz w:val="20"/>
        <w:szCs w:val="20"/>
      </w:rPr>
      <w:t>–</w:t>
    </w:r>
  </w:p>
  <w:p w:rsidR="00294C98" w:rsidRDefault="00294C98" w:rsidP="005A670D">
    <w:pPr>
      <w:pStyle w:val="NormalWeb"/>
      <w:spacing w:before="0" w:beforeAutospacing="0" w:after="0" w:afterAutospacing="0" w:line="276" w:lineRule="auto"/>
      <w:jc w:val="center"/>
      <w:rPr>
        <w:rFonts w:eastAsia="sans-serif"/>
        <w:color w:val="333333"/>
        <w:sz w:val="20"/>
        <w:szCs w:val="20"/>
      </w:rPr>
    </w:pPr>
    <w:r>
      <w:rPr>
        <w:sz w:val="20"/>
        <w:szCs w:val="20"/>
      </w:rPr>
      <w:t xml:space="preserve">De </w:t>
    </w:r>
    <w:r w:rsidR="005A670D">
      <w:rPr>
        <w:sz w:val="20"/>
        <w:szCs w:val="20"/>
      </w:rPr>
      <w:t>6 a 12 de dezembro de 2021</w:t>
    </w:r>
    <w:r>
      <w:rPr>
        <w:sz w:val="20"/>
        <w:szCs w:val="20"/>
      </w:rPr>
      <w:t xml:space="preserve">. Anais publicados sob número </w:t>
    </w:r>
    <w:r>
      <w:rPr>
        <w:rFonts w:eastAsia="sans-serif"/>
        <w:color w:val="333333"/>
        <w:sz w:val="20"/>
        <w:szCs w:val="20"/>
      </w:rPr>
      <w:t>de ISSN 2447-0600.</w:t>
    </w:r>
  </w:p>
  <w:p w:rsidR="00294C98" w:rsidRDefault="00294C98">
    <w:pPr>
      <w:spacing w:line="360" w:lineRule="auto"/>
      <w:jc w:val="both"/>
      <w:rPr>
        <w:sz w:val="20"/>
        <w:szCs w:val="20"/>
      </w:rPr>
    </w:pPr>
  </w:p>
  <w:p w:rsidR="00294C98" w:rsidRDefault="00294C98">
    <w:pPr>
      <w:jc w:val="both"/>
      <w:rPr>
        <w:sz w:val="20"/>
        <w:szCs w:val="20"/>
      </w:rPr>
    </w:pPr>
  </w:p>
  <w:p w:rsidR="00294C98" w:rsidRDefault="00294C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02" w:rsidRDefault="008B6502">
      <w:pPr>
        <w:spacing w:after="0" w:line="240" w:lineRule="auto"/>
      </w:pPr>
      <w:r>
        <w:separator/>
      </w:r>
    </w:p>
  </w:footnote>
  <w:footnote w:type="continuationSeparator" w:id="1">
    <w:p w:rsidR="008B6502" w:rsidRDefault="008B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98" w:rsidRDefault="00784A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2510790</wp:posOffset>
          </wp:positionH>
          <wp:positionV relativeFrom="paragraph">
            <wp:posOffset>-90170</wp:posOffset>
          </wp:positionV>
          <wp:extent cx="561975" cy="542925"/>
          <wp:effectExtent l="0" t="0" r="0" b="0"/>
          <wp:wrapSquare wrapText="bothSides"/>
          <wp:docPr id="1" name="Imagem 7" descr="https://lh3.googleusercontent.com/plzT_G3-GU5CINXwt9blR2eRlQo1qAzbatcMcx7tYTXDquFEXVp--DTe-vnIkIlXL76I=s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s://lh3.googleusercontent.com/plzT_G3-GU5CINXwt9blR2eRlQo1qAzbatcMcx7tYTXDquFEXVp--DTe-vnIkIlXL76I=s8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4C98" w:rsidRDefault="00294C98">
    <w:pPr>
      <w:pStyle w:val="Cabealho"/>
      <w:tabs>
        <w:tab w:val="clear" w:pos="4252"/>
        <w:tab w:val="clear" w:pos="8504"/>
        <w:tab w:val="left" w:pos="4935"/>
      </w:tabs>
    </w:pPr>
    <w:r>
      <w:tab/>
    </w:r>
  </w:p>
  <w:p w:rsidR="00294C98" w:rsidRDefault="00294C98">
    <w:pPr>
      <w:pStyle w:val="NormalWeb"/>
      <w:spacing w:before="0" w:beforeAutospacing="0" w:after="0" w:afterAutospacing="0" w:line="360" w:lineRule="auto"/>
      <w:ind w:left="-284" w:right="-284"/>
      <w:jc w:val="center"/>
      <w:rPr>
        <w:rStyle w:val="Forte"/>
        <w:rFonts w:ascii="Arial" w:hAnsi="Arial" w:cs="Arial"/>
        <w:color w:val="000080"/>
        <w:sz w:val="18"/>
        <w:szCs w:val="18"/>
      </w:rPr>
    </w:pPr>
  </w:p>
  <w:p w:rsidR="00294C98" w:rsidRDefault="005A670D">
    <w:pPr>
      <w:pStyle w:val="NormalWeb"/>
      <w:spacing w:before="0" w:beforeAutospacing="0" w:after="0" w:afterAutospacing="0" w:line="360" w:lineRule="auto"/>
      <w:ind w:left="-284" w:right="-284"/>
      <w:jc w:val="center"/>
      <w:rPr>
        <w:rFonts w:ascii="Arial" w:hAnsi="Arial" w:cs="Arial"/>
        <w:color w:val="626262"/>
        <w:sz w:val="18"/>
        <w:szCs w:val="18"/>
      </w:rPr>
    </w:pPr>
    <w:r>
      <w:rPr>
        <w:rStyle w:val="Forte"/>
        <w:rFonts w:ascii="Arial" w:hAnsi="Arial" w:cs="Arial"/>
        <w:color w:val="000080"/>
        <w:sz w:val="18"/>
        <w:szCs w:val="18"/>
      </w:rPr>
      <w:t>XI</w:t>
    </w:r>
    <w:r w:rsidR="00294C98">
      <w:rPr>
        <w:rStyle w:val="Forte"/>
        <w:rFonts w:ascii="Arial" w:hAnsi="Arial" w:cs="Arial"/>
        <w:color w:val="000080"/>
        <w:sz w:val="18"/>
        <w:szCs w:val="18"/>
      </w:rPr>
      <w:t xml:space="preserve"> Encontro de Turismo de Base Comunitária e Economia Solidária </w:t>
    </w:r>
    <w:r>
      <w:rPr>
        <w:rStyle w:val="Forte"/>
        <w:rFonts w:ascii="Arial" w:hAnsi="Arial" w:cs="Arial"/>
        <w:color w:val="000080"/>
        <w:sz w:val="18"/>
        <w:szCs w:val="18"/>
      </w:rPr>
      <w:t xml:space="preserve">–XI </w:t>
    </w:r>
    <w:r w:rsidR="00294C98">
      <w:rPr>
        <w:rStyle w:val="Forte"/>
        <w:rFonts w:ascii="Arial" w:hAnsi="Arial" w:cs="Arial"/>
        <w:color w:val="000080"/>
        <w:sz w:val="18"/>
        <w:szCs w:val="18"/>
      </w:rPr>
      <w:t>ETBCES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B15"/>
    <w:multiLevelType w:val="hybridMultilevel"/>
    <w:tmpl w:val="6DC49312"/>
    <w:lvl w:ilvl="0" w:tplc="C340F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EE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E1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2E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61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4B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E0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2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020"/>
    <w:rsid w:val="00017B12"/>
    <w:rsid w:val="000221E0"/>
    <w:rsid w:val="0002718F"/>
    <w:rsid w:val="00031CCB"/>
    <w:rsid w:val="00037E0D"/>
    <w:rsid w:val="00040F31"/>
    <w:rsid w:val="000604C6"/>
    <w:rsid w:val="000B3FF7"/>
    <w:rsid w:val="000F65DE"/>
    <w:rsid w:val="00103F86"/>
    <w:rsid w:val="001115CD"/>
    <w:rsid w:val="00162E63"/>
    <w:rsid w:val="00183357"/>
    <w:rsid w:val="00187318"/>
    <w:rsid w:val="00197ABD"/>
    <w:rsid w:val="001B2C19"/>
    <w:rsid w:val="001C6D86"/>
    <w:rsid w:val="001E7661"/>
    <w:rsid w:val="002112F4"/>
    <w:rsid w:val="00232ED7"/>
    <w:rsid w:val="00252325"/>
    <w:rsid w:val="00257FD0"/>
    <w:rsid w:val="00282D89"/>
    <w:rsid w:val="00294C98"/>
    <w:rsid w:val="003037CC"/>
    <w:rsid w:val="00321E60"/>
    <w:rsid w:val="00337D66"/>
    <w:rsid w:val="003661E5"/>
    <w:rsid w:val="00386FA5"/>
    <w:rsid w:val="00395976"/>
    <w:rsid w:val="003A1725"/>
    <w:rsid w:val="003B2B8F"/>
    <w:rsid w:val="003C79C0"/>
    <w:rsid w:val="003F2BE6"/>
    <w:rsid w:val="00421D16"/>
    <w:rsid w:val="00424259"/>
    <w:rsid w:val="004466F8"/>
    <w:rsid w:val="00480A70"/>
    <w:rsid w:val="00494C37"/>
    <w:rsid w:val="00495F8F"/>
    <w:rsid w:val="004C0FB6"/>
    <w:rsid w:val="004C3ED2"/>
    <w:rsid w:val="004C4188"/>
    <w:rsid w:val="004D38DD"/>
    <w:rsid w:val="004F2080"/>
    <w:rsid w:val="00501AB7"/>
    <w:rsid w:val="0051740E"/>
    <w:rsid w:val="00543E26"/>
    <w:rsid w:val="005A1AB7"/>
    <w:rsid w:val="005A670D"/>
    <w:rsid w:val="005D3319"/>
    <w:rsid w:val="005F0E68"/>
    <w:rsid w:val="006122F8"/>
    <w:rsid w:val="0062468A"/>
    <w:rsid w:val="00642033"/>
    <w:rsid w:val="00651FD1"/>
    <w:rsid w:val="006543B9"/>
    <w:rsid w:val="006745AB"/>
    <w:rsid w:val="00682C66"/>
    <w:rsid w:val="00685070"/>
    <w:rsid w:val="00686FB2"/>
    <w:rsid w:val="006A35BE"/>
    <w:rsid w:val="006F5162"/>
    <w:rsid w:val="00700496"/>
    <w:rsid w:val="00706C1F"/>
    <w:rsid w:val="00712D52"/>
    <w:rsid w:val="00714B94"/>
    <w:rsid w:val="0071734A"/>
    <w:rsid w:val="00725DA3"/>
    <w:rsid w:val="00731043"/>
    <w:rsid w:val="00756DD7"/>
    <w:rsid w:val="0076117D"/>
    <w:rsid w:val="00784AAD"/>
    <w:rsid w:val="0078679A"/>
    <w:rsid w:val="00790887"/>
    <w:rsid w:val="00791B1B"/>
    <w:rsid w:val="007C1AC6"/>
    <w:rsid w:val="007D2FC4"/>
    <w:rsid w:val="007D3486"/>
    <w:rsid w:val="008217C6"/>
    <w:rsid w:val="00821B1C"/>
    <w:rsid w:val="00821FB1"/>
    <w:rsid w:val="00824C96"/>
    <w:rsid w:val="0087549B"/>
    <w:rsid w:val="008A6046"/>
    <w:rsid w:val="008B0A45"/>
    <w:rsid w:val="008B6502"/>
    <w:rsid w:val="008D4938"/>
    <w:rsid w:val="008D56C6"/>
    <w:rsid w:val="008F1E66"/>
    <w:rsid w:val="00922648"/>
    <w:rsid w:val="009436A9"/>
    <w:rsid w:val="00984A0B"/>
    <w:rsid w:val="009C5A30"/>
    <w:rsid w:val="00A07634"/>
    <w:rsid w:val="00A66203"/>
    <w:rsid w:val="00A97113"/>
    <w:rsid w:val="00AA15AA"/>
    <w:rsid w:val="00AB0E8D"/>
    <w:rsid w:val="00AE0D84"/>
    <w:rsid w:val="00AE1B19"/>
    <w:rsid w:val="00AE299F"/>
    <w:rsid w:val="00B01020"/>
    <w:rsid w:val="00B1013D"/>
    <w:rsid w:val="00B114CA"/>
    <w:rsid w:val="00B20D78"/>
    <w:rsid w:val="00B25D48"/>
    <w:rsid w:val="00B27893"/>
    <w:rsid w:val="00B27A4A"/>
    <w:rsid w:val="00B4151C"/>
    <w:rsid w:val="00B86D38"/>
    <w:rsid w:val="00B9640A"/>
    <w:rsid w:val="00BA2A8B"/>
    <w:rsid w:val="00BC3D1E"/>
    <w:rsid w:val="00BC7A31"/>
    <w:rsid w:val="00BE3AED"/>
    <w:rsid w:val="00C24A0B"/>
    <w:rsid w:val="00C37143"/>
    <w:rsid w:val="00C42B9F"/>
    <w:rsid w:val="00C653B4"/>
    <w:rsid w:val="00CA3D0B"/>
    <w:rsid w:val="00CA60F9"/>
    <w:rsid w:val="00CB5840"/>
    <w:rsid w:val="00CC2AC1"/>
    <w:rsid w:val="00CF2FC0"/>
    <w:rsid w:val="00CF4713"/>
    <w:rsid w:val="00D1659B"/>
    <w:rsid w:val="00D8118D"/>
    <w:rsid w:val="00D84F54"/>
    <w:rsid w:val="00D930A5"/>
    <w:rsid w:val="00DA1264"/>
    <w:rsid w:val="00DA38F5"/>
    <w:rsid w:val="00DB7FA1"/>
    <w:rsid w:val="00DC3016"/>
    <w:rsid w:val="00DE0FB3"/>
    <w:rsid w:val="00E064E3"/>
    <w:rsid w:val="00E31CDD"/>
    <w:rsid w:val="00E34A1D"/>
    <w:rsid w:val="00E47BF8"/>
    <w:rsid w:val="00E750B6"/>
    <w:rsid w:val="00E90866"/>
    <w:rsid w:val="00EB475A"/>
    <w:rsid w:val="00EE136A"/>
    <w:rsid w:val="00EE70EA"/>
    <w:rsid w:val="00F0444C"/>
    <w:rsid w:val="00F07B86"/>
    <w:rsid w:val="00F16C16"/>
    <w:rsid w:val="00F20480"/>
    <w:rsid w:val="00F4316B"/>
    <w:rsid w:val="00F52352"/>
    <w:rsid w:val="00F5787A"/>
    <w:rsid w:val="00F776AE"/>
    <w:rsid w:val="00F90070"/>
    <w:rsid w:val="00FC0388"/>
    <w:rsid w:val="00FD3645"/>
    <w:rsid w:val="00FD7DB4"/>
    <w:rsid w:val="00FE2148"/>
    <w:rsid w:val="00FF5E59"/>
    <w:rsid w:val="1D9F3128"/>
    <w:rsid w:val="27C9142D"/>
    <w:rsid w:val="2E687BAB"/>
    <w:rsid w:val="54E95DE4"/>
    <w:rsid w:val="6D6A0B78"/>
    <w:rsid w:val="7486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/>
    <w:lsdException w:name="footer" w:semiHidden="0"/>
    <w:lsdException w:name="caption" w:uiPriority="35" w:qFormat="1"/>
    <w:lsdException w:name="footnote reference" w:semiHidden="0" w:uiPriority="0"/>
    <w:lsdException w:name="endnote reference" w:semiHidden="0"/>
    <w:lsdException w:name="endnote text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Cite" w:semiHidden="0"/>
    <w:lsdException w:name="Normal Table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4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31043"/>
    <w:pPr>
      <w:keepNext/>
      <w:spacing w:after="120" w:line="240" w:lineRule="auto"/>
      <w:outlineLvl w:val="1"/>
    </w:pPr>
    <w:rPr>
      <w:rFonts w:eastAsia="Times New Roman"/>
      <w:b/>
      <w:bCs/>
      <w:sz w:val="24"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uiPriority w:val="99"/>
    <w:unhideWhenUsed/>
    <w:rsid w:val="00731043"/>
    <w:rPr>
      <w:i/>
      <w:iCs/>
    </w:rPr>
  </w:style>
  <w:style w:type="character" w:styleId="Refdenotadefim">
    <w:name w:val="endnote reference"/>
    <w:uiPriority w:val="99"/>
    <w:unhideWhenUsed/>
    <w:rsid w:val="00731043"/>
    <w:rPr>
      <w:vertAlign w:val="superscript"/>
    </w:rPr>
  </w:style>
  <w:style w:type="character" w:styleId="Hyperlink">
    <w:name w:val="Hyperlink"/>
    <w:uiPriority w:val="99"/>
    <w:unhideWhenUsed/>
    <w:rsid w:val="00731043"/>
    <w:rPr>
      <w:color w:val="0000FF"/>
      <w:u w:val="single"/>
    </w:rPr>
  </w:style>
  <w:style w:type="character" w:styleId="Forte">
    <w:name w:val="Strong"/>
    <w:uiPriority w:val="22"/>
    <w:qFormat/>
    <w:rsid w:val="00731043"/>
    <w:rPr>
      <w:b/>
      <w:bCs/>
    </w:rPr>
  </w:style>
  <w:style w:type="character" w:styleId="Refdenotaderodap">
    <w:name w:val="footnote reference"/>
    <w:unhideWhenUsed/>
    <w:rsid w:val="00731043"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rsid w:val="00731043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31043"/>
  </w:style>
  <w:style w:type="character" w:customStyle="1" w:styleId="RodapChar">
    <w:name w:val="Rodapé Char"/>
    <w:basedOn w:val="Fontepargpadro"/>
    <w:link w:val="Rodap"/>
    <w:uiPriority w:val="99"/>
    <w:rsid w:val="00731043"/>
  </w:style>
  <w:style w:type="character" w:customStyle="1" w:styleId="apple-style-span">
    <w:name w:val="apple-style-span"/>
    <w:rsid w:val="00731043"/>
  </w:style>
  <w:style w:type="character" w:customStyle="1" w:styleId="TextodenotaderodapChar">
    <w:name w:val="Texto de nota de rodapé Char"/>
    <w:link w:val="Textodenotaderodap"/>
    <w:semiHidden/>
    <w:rsid w:val="00731043"/>
    <w:rPr>
      <w:sz w:val="20"/>
      <w:szCs w:val="20"/>
    </w:rPr>
  </w:style>
  <w:style w:type="character" w:customStyle="1" w:styleId="Ttulo2Char">
    <w:name w:val="Título 2 Char"/>
    <w:link w:val="Ttulo2"/>
    <w:rsid w:val="00731043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styleId="Rodap">
    <w:name w:val="footer"/>
    <w:basedOn w:val="Normal"/>
    <w:link w:val="RodapChar"/>
    <w:uiPriority w:val="99"/>
    <w:unhideWhenUsed/>
    <w:rsid w:val="00731043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3104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310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731043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731043"/>
    <w:pPr>
      <w:spacing w:after="0" w:line="240" w:lineRule="auto"/>
    </w:pPr>
    <w:rPr>
      <w:sz w:val="20"/>
      <w:szCs w:val="20"/>
    </w:rPr>
  </w:style>
  <w:style w:type="paragraph" w:customStyle="1" w:styleId="PargrafodaLista1">
    <w:name w:val="Parágrafo da Lista1"/>
    <w:basedOn w:val="Normal"/>
    <w:rsid w:val="00731043"/>
    <w:pPr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D84F5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84F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5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1833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1">
    <w:name w:val="Pa1+1"/>
    <w:basedOn w:val="Normal"/>
    <w:next w:val="Normal"/>
    <w:uiPriority w:val="99"/>
    <w:rsid w:val="00D8118D"/>
    <w:pPr>
      <w:autoSpaceDE w:val="0"/>
      <w:autoSpaceDN w:val="0"/>
      <w:adjustRightInd w:val="0"/>
      <w:spacing w:after="0" w:line="241" w:lineRule="atLeast"/>
    </w:pPr>
    <w:rPr>
      <w:rFonts w:ascii="Swis721 Cn BT" w:eastAsiaTheme="minorHAnsi" w:hAnsi="Swis721 Cn BT" w:cstheme="minorBidi"/>
      <w:sz w:val="24"/>
      <w:szCs w:val="24"/>
    </w:rPr>
  </w:style>
  <w:style w:type="character" w:customStyle="1" w:styleId="A21">
    <w:name w:val="A2+1"/>
    <w:uiPriority w:val="99"/>
    <w:rsid w:val="00D8118D"/>
    <w:rPr>
      <w:rFonts w:cs="Swis721 Cn BT"/>
      <w:color w:val="000000"/>
      <w:sz w:val="16"/>
      <w:szCs w:val="16"/>
    </w:rPr>
  </w:style>
  <w:style w:type="character" w:customStyle="1" w:styleId="indicador-unidade">
    <w:name w:val="indicador-unidade"/>
    <w:basedOn w:val="Fontepargpadro"/>
    <w:rsid w:val="00197ABD"/>
  </w:style>
  <w:style w:type="character" w:customStyle="1" w:styleId="st">
    <w:name w:val="st"/>
    <w:basedOn w:val="Fontepargpadro"/>
    <w:rsid w:val="000B3FF7"/>
  </w:style>
  <w:style w:type="paragraph" w:customStyle="1" w:styleId="Normal1">
    <w:name w:val="Normal1"/>
    <w:rsid w:val="003661E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242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2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25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2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25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68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0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paula@gmail.com" TargetMode="External"/><Relationship Id="rId13" Type="http://schemas.openxmlformats.org/officeDocument/2006/relationships/hyperlink" Target="http://www.ivt.coppe.ufrj.br/caderno/index.php/caderno/article/view/1149" TargetMode="Externa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mailto:verena_sonho@hotmail.com" TargetMode="External"/><Relationship Id="rId12" Type="http://schemas.openxmlformats.org/officeDocument/2006/relationships/hyperlink" Target="https://www.ibge.gov.br/cidades-e-estados/ba/cruz-das-alma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mailto:jule.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fredo@matta.pro.br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3894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http://www.legh.cfh.ufsc.br/files/2015/08/sandra-harding.pdf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Elieser</dc:creator>
  <cp:lastModifiedBy>Vel</cp:lastModifiedBy>
  <cp:revision>9</cp:revision>
  <cp:lastPrinted>2017-07-19T12:45:00Z</cp:lastPrinted>
  <dcterms:created xsi:type="dcterms:W3CDTF">2021-12-02T21:20:00Z</dcterms:created>
  <dcterms:modified xsi:type="dcterms:W3CDTF">2022-02-15T20:47:00Z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